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E948" w14:textId="5C376E65" w:rsidR="00E93681" w:rsidRDefault="00E93681" w:rsidP="001A37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4035BA" w14:textId="2D1E1FEB" w:rsidR="00091B83" w:rsidRPr="006C7E80" w:rsidRDefault="001A37EE" w:rsidP="001A37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6C7E80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      </w:t>
      </w:r>
      <w:r w:rsidR="00091B83" w:rsidRPr="006C7E80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Протокол № </w:t>
      </w:r>
      <w:r w:rsidR="00ED3149" w:rsidRPr="006C7E80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1/-06-</w:t>
      </w:r>
      <w:r w:rsidR="00945C6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21</w:t>
      </w:r>
    </w:p>
    <w:p w14:paraId="35B428E7" w14:textId="06ED1917" w:rsidR="00143AEF" w:rsidRPr="006C7E80" w:rsidRDefault="006C7E80" w:rsidP="001A37EE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очередного </w:t>
      </w:r>
      <w:r w:rsidR="00091B83" w:rsidRPr="006C7E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Общего собрания членов </w:t>
      </w:r>
      <w:r w:rsidR="00143AEF" w:rsidRPr="006C7E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садоводческого</w:t>
      </w:r>
    </w:p>
    <w:p w14:paraId="0BDC7DD7" w14:textId="3B0BC6C3" w:rsidR="00143AEF" w:rsidRPr="006C7E80" w:rsidRDefault="00143AEF" w:rsidP="001A37EE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C7E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некоммерческого товарищества</w:t>
      </w:r>
    </w:p>
    <w:p w14:paraId="4E690234" w14:textId="4DD4E81A" w:rsidR="00091B83" w:rsidRPr="006C7E80" w:rsidRDefault="00091B83" w:rsidP="001A37EE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C7E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«Дубрава»</w:t>
      </w:r>
    </w:p>
    <w:p w14:paraId="4848C777" w14:textId="77777777" w:rsidR="00ED3149" w:rsidRPr="006C7E80" w:rsidRDefault="00ED3149" w:rsidP="00FB776A">
      <w:pPr>
        <w:spacing w:after="0" w:line="257" w:lineRule="auto"/>
        <w:ind w:right="-57" w:firstLine="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30731E6" w14:textId="45CF9E1F" w:rsidR="00ED3149" w:rsidRDefault="00ED3149" w:rsidP="00ED31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Московская область                                                            </w:t>
      </w:r>
      <w:r w:rsidR="001C1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0</w:t>
      </w:r>
      <w:r w:rsidR="0094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июня 20</w:t>
      </w:r>
      <w:r w:rsidR="0094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14:paraId="6DFDB7D6" w14:textId="26122417" w:rsidR="00ED3149" w:rsidRDefault="00ED3149" w:rsidP="00ED31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Солнечногорский район</w:t>
      </w:r>
    </w:p>
    <w:p w14:paraId="52A57C66" w14:textId="277FAB9F" w:rsidR="00ED3149" w:rsidRDefault="00ED3149" w:rsidP="00ED3149">
      <w:pPr>
        <w:spacing w:after="0" w:line="257" w:lineRule="auto"/>
        <w:ind w:right="-57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СНТ «Дубрава»            </w:t>
      </w:r>
    </w:p>
    <w:p w14:paraId="3563DF12" w14:textId="0180C08B" w:rsidR="00ED3149" w:rsidRPr="00143AEF" w:rsidRDefault="00ED3149" w:rsidP="00ED3149">
      <w:pPr>
        <w:spacing w:after="0" w:line="257" w:lineRule="auto"/>
        <w:ind w:right="-5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742B4C" w14:textId="24136AB5" w:rsidR="00091B83" w:rsidRDefault="006533B8" w:rsidP="006533B8">
      <w:pPr>
        <w:spacing w:after="0" w:line="257" w:lineRule="auto"/>
        <w:ind w:right="-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D3149" w:rsidRP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проведения: очередное Общее собрание</w:t>
      </w:r>
      <w:r w:rsid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форме личного присутствия</w:t>
      </w:r>
      <w:r w:rsidR="00143AEF" w:rsidRP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членов СНТ «Дубрава» и (или) их представителей</w:t>
      </w:r>
      <w:r w:rsid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7F178C0" w14:textId="77777777" w:rsidR="001C2620" w:rsidRPr="00451231" w:rsidRDefault="001C2620" w:rsidP="006533B8">
      <w:pPr>
        <w:spacing w:after="0" w:line="257" w:lineRule="auto"/>
        <w:ind w:right="-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C363A22" w14:textId="0AC87294" w:rsidR="00146FD5" w:rsidRDefault="00E93681" w:rsidP="00146F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Общее собрание членов СНТ Дубрава и </w:t>
      </w:r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собственников </w:t>
      </w:r>
      <w:r w:rsid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земельных участков, </w:t>
      </w:r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ведущих садоводство без участия </w:t>
      </w:r>
      <w:r w:rsid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товариществ</w:t>
      </w:r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или  их представителей</w:t>
      </w:r>
      <w:r w:rsidR="00C97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43AEF" w:rsidRPr="00451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в</w:t>
      </w:r>
      <w:r w:rsidR="00451231" w:rsidRPr="00451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тствии с </w:t>
      </w:r>
      <w:r w:rsid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решением Правления СНТ «Дубрава», оформленным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</w:t>
      </w:r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</w:t>
      </w:r>
      <w:r w:rsidR="0022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22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02/04-21</w:t>
      </w:r>
      <w:r w:rsidR="0094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22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 апреля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94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14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</w:t>
      </w:r>
      <w:r w:rsidR="00146FD5" w:rsidRPr="0014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Московская область</w:t>
      </w:r>
      <w:r w:rsidR="00C97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4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Солнечногорский район, д</w:t>
      </w:r>
      <w:r w:rsidR="008C7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4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Жилино около домика Правления</w:t>
      </w:r>
      <w:r w:rsidR="008C7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D9074E7" w14:textId="77777777" w:rsidR="005632D5" w:rsidRDefault="005632D5" w:rsidP="00146FD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A375418" w14:textId="47425256" w:rsidR="00F07C1C" w:rsidRDefault="008C7EA7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4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начало регистрации участников собрания 11 часов 00 минут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11F2C18" w14:textId="79E18008" w:rsidR="00146FD5" w:rsidRDefault="008C7EA7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4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окончания регистрации участников собрания 12 часов 15 минут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AF9A2FF" w14:textId="076AA430" w:rsidR="005632D5" w:rsidRDefault="00006BE5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составленному по состоянию на 01 апреля 2021 года списку членов СНТ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Дубрава</w:t>
      </w:r>
      <w:proofErr w:type="gramEnd"/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(реестр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членов СНТ « Дубрава») , имеющих право на участие в Общем собрании ( членство подтверждено документально) 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числится 225 ( двести двадцать пять) членов Товарищества.</w:t>
      </w:r>
    </w:p>
    <w:p w14:paraId="25780BC8" w14:textId="59AC0C91" w:rsidR="00146FD5" w:rsidRDefault="00146FD5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момент окончания регистрации</w:t>
      </w:r>
      <w:r w:rsid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 собрания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97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зарегистрирован</w:t>
      </w:r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121 </w:t>
      </w:r>
      <w:proofErr w:type="gramStart"/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сто</w:t>
      </w:r>
      <w:proofErr w:type="gramEnd"/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двадцать один)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</w:t>
      </w:r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СНТ «Дубрава» и </w:t>
      </w:r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( двенадцать 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собственников земельных участков</w:t>
      </w:r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ведущих садоводство без участия в Товариществе </w:t>
      </w:r>
      <w:r w:rsid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(или их представителей).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на собрании присутствует 133 </w:t>
      </w:r>
      <w:proofErr w:type="gramStart"/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сто</w:t>
      </w:r>
      <w:proofErr w:type="gramEnd"/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тридцать три) человека. </w:t>
      </w:r>
    </w:p>
    <w:p w14:paraId="3AA2175F" w14:textId="77777777" w:rsidR="001C2620" w:rsidRDefault="001C2620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05738E6" w14:textId="77777777" w:rsidR="005C2DAB" w:rsidRDefault="008C7EA7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4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лиц</w:t>
      </w:r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4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4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присутствующих </w:t>
      </w:r>
      <w:r w:rsid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proofErr w:type="gramEnd"/>
      <w:r w:rsid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Общем собрании</w:t>
      </w:r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4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прилагается. </w:t>
      </w:r>
    </w:p>
    <w:p w14:paraId="25047B90" w14:textId="0D2EC6C5" w:rsidR="00146FD5" w:rsidRDefault="00AA2E40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(приложение № 1 к Протоколу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собрания  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06.06.2021 года) </w:t>
      </w:r>
    </w:p>
    <w:p w14:paraId="3E81DAD5" w14:textId="147F216C" w:rsidR="00F07C1C" w:rsidRDefault="001A37EE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24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Кворум для решения вопросов повестки дня имеется.</w:t>
      </w:r>
    </w:p>
    <w:p w14:paraId="6C31D657" w14:textId="5F47C6DA" w:rsidR="00F56548" w:rsidRDefault="00F56548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собрание правомочно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принимать решения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85465C5" w14:textId="77777777" w:rsidR="001C2620" w:rsidRDefault="001C2620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3C036C" w14:textId="13C979DB" w:rsidR="00F07C1C" w:rsidRDefault="00F07C1C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 </w:t>
      </w:r>
      <w:bookmarkStart w:id="0" w:name="_Hlk10546141"/>
      <w:r w:rsidR="00C97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начала работы</w:t>
      </w:r>
      <w:r w:rsid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собрания: 12 часов 00 мин.</w:t>
      </w:r>
    </w:p>
    <w:p w14:paraId="73DE16B9" w14:textId="2E86E567" w:rsidR="006533B8" w:rsidRDefault="00F07C1C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 </w:t>
      </w:r>
      <w:r w:rsid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окончание</w:t>
      </w:r>
      <w:r w:rsidR="00C97572" w:rsidRPr="00C97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7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Общего</w:t>
      </w:r>
      <w:r w:rsidR="00143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</w:t>
      </w:r>
      <w:r w:rsidR="0094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</w:t>
      </w:r>
      <w:r w:rsidR="0094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</w:t>
      </w:r>
      <w:r w:rsidR="0014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59B8BF2" w14:textId="77777777" w:rsidR="001C1457" w:rsidRDefault="001C1457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CEC1D5" w14:textId="64F26987" w:rsidR="00A24A39" w:rsidRDefault="00146FD5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8C7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Общее собрание открыл </w:t>
      </w:r>
      <w:r w:rsidR="00C97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редседатель Правления СНТ «Дубрава» </w:t>
      </w:r>
      <w:proofErr w:type="spellStart"/>
      <w:r w:rsidR="0094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Клейменичев</w:t>
      </w:r>
      <w:proofErr w:type="spellEnd"/>
      <w:r w:rsidR="0094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С.И.,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сообщил о том, что на собрании зарегистрировано </w:t>
      </w:r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121 </w:t>
      </w:r>
      <w:proofErr w:type="gramStart"/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сто</w:t>
      </w:r>
      <w:proofErr w:type="gramEnd"/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двадцать один)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членов СНТ и</w:t>
      </w:r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( двенадцать)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собственников земельных участков</w:t>
      </w:r>
      <w:r w:rsidR="00C975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или их представителей)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таким образом </w:t>
      </w:r>
      <w:r w:rsidR="00A24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п.19 ст. 17 217  - ФЗ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Всего присутствует 133 </w:t>
      </w:r>
      <w:proofErr w:type="gramStart"/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сто</w:t>
      </w:r>
      <w:proofErr w:type="gramEnd"/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тридцать три ) человека.</w:t>
      </w:r>
    </w:p>
    <w:p w14:paraId="64B2BCFF" w14:textId="77777777" w:rsidR="00A24A39" w:rsidRDefault="008C7EA7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4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</w:t>
      </w:r>
      <w:r w:rsidR="00A24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proofErr w:type="gramStart"/>
      <w:r w:rsidR="0014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</w:t>
      </w:r>
      <w:r w:rsidR="00A24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4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4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членов</w:t>
      </w:r>
      <w:proofErr w:type="gramEnd"/>
      <w:r w:rsidR="00A24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товарищества правомочно. </w:t>
      </w:r>
    </w:p>
    <w:p w14:paraId="17D15103" w14:textId="77777777" w:rsidR="005632D5" w:rsidRDefault="005632D5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B9B9CB" w14:textId="039575B5" w:rsidR="00A251FF" w:rsidRDefault="00A24A39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Поступило п</w:t>
      </w:r>
      <w:r w:rsidR="0014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="00146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открыть собрание</w:t>
      </w:r>
      <w:r w:rsidR="00A2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C7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E58111E" w14:textId="77777777" w:rsidR="005632D5" w:rsidRDefault="005632D5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D183A54" w14:textId="48F0DB43" w:rsidR="001A37EE" w:rsidRPr="001C1CC7" w:rsidRDefault="00A24A39" w:rsidP="00AA735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C1C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ГОЛОСОВАЛИ – ЕДИНОГЛАСНО</w:t>
      </w:r>
      <w:r w:rsidRPr="001C1CC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14:paraId="183507CE" w14:textId="77777777" w:rsidR="005632D5" w:rsidRPr="001C1CC7" w:rsidRDefault="005632D5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14:paraId="2141A049" w14:textId="7A0CD862" w:rsidR="005632D5" w:rsidRPr="005632D5" w:rsidRDefault="005632D5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563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Озвучено предложение, для </w:t>
      </w:r>
      <w:r w:rsidR="00F5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</w:t>
      </w:r>
      <w:r w:rsidRPr="00563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собрания членов </w:t>
      </w:r>
      <w:proofErr w:type="gramStart"/>
      <w:r w:rsidRPr="00563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товарищества,  избрать</w:t>
      </w:r>
      <w:proofErr w:type="gramEnd"/>
      <w:r w:rsidRPr="00563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Председательствующим на собрании - </w:t>
      </w:r>
      <w:proofErr w:type="spellStart"/>
      <w:r w:rsidRPr="00563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Брейтера</w:t>
      </w:r>
      <w:proofErr w:type="spellEnd"/>
      <w:r w:rsidRPr="00563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О.В., а секретарем Общего собрания </w:t>
      </w:r>
      <w:r w:rsidR="0094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63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" w:name="_Hlk78469387"/>
      <w:r w:rsidR="0094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Тарасова А.И</w:t>
      </w:r>
      <w:bookmarkEnd w:id="1"/>
      <w:r w:rsidRPr="00563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DAED287" w14:textId="45791705" w:rsidR="005632D5" w:rsidRDefault="005632D5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поставлен на голосование. </w:t>
      </w:r>
    </w:p>
    <w:p w14:paraId="5174E299" w14:textId="77777777" w:rsidR="005632D5" w:rsidRDefault="005632D5" w:rsidP="0063437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4846F0C" w14:textId="2DC30432" w:rsidR="00945C6A" w:rsidRPr="001C1CC7" w:rsidRDefault="00945C6A" w:rsidP="0063437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bookmarkStart w:id="2" w:name="_Hlk78543706"/>
      <w:r w:rsidRPr="001C1C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ГОЛОСОВАЛИ – ЕДИНОГЛАСНО</w:t>
      </w:r>
      <w:r w:rsidRPr="001C1CC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bookmarkEnd w:id="2"/>
    <w:p w14:paraId="0DE09ED4" w14:textId="77777777" w:rsidR="005632D5" w:rsidRPr="005632D5" w:rsidRDefault="005632D5" w:rsidP="0063437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7EFE785" w14:textId="7C6595D3" w:rsidR="00A251FF" w:rsidRDefault="005C2DAB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2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Принято решение избрать Председательствующим на собрании </w:t>
      </w:r>
      <w:proofErr w:type="spellStart"/>
      <w:r w:rsidR="00A2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Брейтер</w:t>
      </w:r>
      <w:r w:rsidR="00A24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A2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</w:t>
      </w:r>
      <w:r w:rsidR="00A24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A2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секретарем </w:t>
      </w:r>
      <w:r w:rsidR="00A24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собрания</w:t>
      </w:r>
      <w:proofErr w:type="gramEnd"/>
      <w:r w:rsidR="00A24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57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Тарасова А.И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AD4E3EE" w14:textId="77777777" w:rsidR="005632D5" w:rsidRDefault="005632D5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6A23AA" w14:textId="77777777" w:rsidR="001C1457" w:rsidRDefault="001C1457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1FF2C7" w14:textId="2B0A7AD4" w:rsidR="008C7EA7" w:rsidRPr="003E0466" w:rsidRDefault="003E0466" w:rsidP="00634372">
      <w:pPr>
        <w:ind w:left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C1457" w:rsidRPr="003E0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Председательствующий</w:t>
      </w:r>
      <w:r w:rsidR="00A24A39" w:rsidRPr="003E0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собрании </w:t>
      </w:r>
      <w:r w:rsidR="00A251FF" w:rsidRPr="003E0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Брейтер О.В. вн</w:t>
      </w:r>
      <w:r w:rsidR="00A24A39" w:rsidRPr="003E0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A251FF" w:rsidRPr="003E0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предложение для ведения собрания и </w:t>
      </w:r>
      <w:r w:rsidR="00A24A39" w:rsidRPr="003E0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правильного </w:t>
      </w:r>
      <w:r w:rsidR="00A251FF" w:rsidRPr="003E0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подсч</w:t>
      </w:r>
      <w:r w:rsidR="008C7EA7" w:rsidRPr="003E0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A251FF" w:rsidRPr="003E0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итогов голосования избрать Счетную комиссию в составе</w:t>
      </w:r>
      <w:r w:rsidR="00A24A39" w:rsidRPr="003E0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</w:t>
      </w:r>
      <w:r w:rsidR="00A24A39" w:rsidRPr="003E0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человек, а именно;</w:t>
      </w:r>
    </w:p>
    <w:p w14:paraId="40AC8789" w14:textId="576B64AD" w:rsidR="00A251FF" w:rsidRPr="003E0466" w:rsidRDefault="008C7EA7" w:rsidP="00634372">
      <w:pPr>
        <w:pStyle w:val="a3"/>
        <w:ind w:left="106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="00A2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C1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0F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Лапина Т.П.</w:t>
      </w:r>
    </w:p>
    <w:p w14:paraId="35D87287" w14:textId="619CAB0B" w:rsidR="00A251FF" w:rsidRPr="003E0466" w:rsidRDefault="00A251FF" w:rsidP="00634372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04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-  </w:t>
      </w:r>
      <w:r w:rsidR="00570F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Федорова С.В.</w:t>
      </w:r>
    </w:p>
    <w:p w14:paraId="27A34BD4" w14:textId="77777777" w:rsidR="00A251FF" w:rsidRPr="007D2CDB" w:rsidRDefault="00A251FF" w:rsidP="0063437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Других предложений не поступало </w:t>
      </w:r>
    </w:p>
    <w:p w14:paraId="25FE8B88" w14:textId="3E405143" w:rsidR="00091B83" w:rsidRDefault="00A251FF" w:rsidP="0063437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поставлен на голосование.</w:t>
      </w:r>
    </w:p>
    <w:p w14:paraId="447A5A2C" w14:textId="77777777" w:rsidR="005632D5" w:rsidRDefault="005632D5" w:rsidP="0063437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AB7AB3C" w14:textId="7A3A6406" w:rsidR="00A251FF" w:rsidRPr="001C1CC7" w:rsidRDefault="001C1CC7" w:rsidP="001C1CC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C1CC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ГОЛОСОВАЛИ- ЕДИНОГЛАСНО.</w:t>
      </w:r>
    </w:p>
    <w:p w14:paraId="21A7B172" w14:textId="77777777" w:rsidR="005632D5" w:rsidRDefault="005632D5" w:rsidP="0063437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B141EF8" w14:textId="72708F6B" w:rsidR="005632D5" w:rsidRDefault="005C2DAB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7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Поступило предложение утвердить повестку </w:t>
      </w:r>
      <w:proofErr w:type="gramStart"/>
      <w:r w:rsidR="0057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  Общего</w:t>
      </w:r>
      <w:proofErr w:type="gramEnd"/>
      <w:r w:rsidR="00570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собрания и начать работу собрания.</w:t>
      </w:r>
    </w:p>
    <w:p w14:paraId="4B9AD1CF" w14:textId="77777777" w:rsidR="005632D5" w:rsidRDefault="005632D5" w:rsidP="006343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9129403" w14:textId="4018C45B" w:rsidR="00AA7353" w:rsidRPr="001C1CC7" w:rsidRDefault="005C2DAB" w:rsidP="001C1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Председательствующий</w:t>
      </w:r>
      <w:r w:rsidRPr="007E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24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собрании </w:t>
      </w:r>
      <w:proofErr w:type="spellStart"/>
      <w:r w:rsidR="00C215A1" w:rsidRPr="007E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Брейтер</w:t>
      </w:r>
      <w:proofErr w:type="spellEnd"/>
      <w:r w:rsidR="00C215A1" w:rsidRPr="007E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</w:t>
      </w:r>
      <w:r w:rsidR="00C215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3399A" w:rsidRPr="00C215A1">
        <w:rPr>
          <w:rFonts w:ascii="Times New Roman" w:hAnsi="Times New Roman" w:cs="Times New Roman"/>
          <w:sz w:val="28"/>
          <w:szCs w:val="28"/>
        </w:rPr>
        <w:t>огласил повестку</w:t>
      </w:r>
      <w:r w:rsidR="00C215A1">
        <w:rPr>
          <w:rFonts w:ascii="Times New Roman" w:hAnsi="Times New Roman" w:cs="Times New Roman"/>
          <w:sz w:val="28"/>
          <w:szCs w:val="28"/>
        </w:rPr>
        <w:t xml:space="preserve"> дня Общего</w:t>
      </w:r>
      <w:r w:rsidR="00D3399A" w:rsidRPr="00C215A1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C215A1">
        <w:rPr>
          <w:rFonts w:ascii="Times New Roman" w:hAnsi="Times New Roman" w:cs="Times New Roman"/>
          <w:sz w:val="28"/>
          <w:szCs w:val="28"/>
        </w:rPr>
        <w:t>,</w:t>
      </w:r>
      <w:r w:rsidR="00450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предложенную Правлением</w:t>
      </w:r>
      <w:r w:rsidR="00450FB2">
        <w:rPr>
          <w:rFonts w:ascii="Times New Roman" w:hAnsi="Times New Roman" w:cs="Times New Roman"/>
          <w:sz w:val="28"/>
          <w:szCs w:val="28"/>
        </w:rPr>
        <w:t>:</w:t>
      </w:r>
    </w:p>
    <w:p w14:paraId="38F9B6D2" w14:textId="23C275B1" w:rsidR="001C1CC7" w:rsidRDefault="00AA7353" w:rsidP="00634372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 w14:paraId="6BCBE170" w14:textId="77777777" w:rsidR="001C1CC7" w:rsidRDefault="001C1CC7" w:rsidP="00634372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7F84C8A" w14:textId="77777777" w:rsidR="001C1CC7" w:rsidRDefault="001C1CC7" w:rsidP="00634372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94764FE" w14:textId="4F009BEB" w:rsidR="001C1CC7" w:rsidRDefault="007E186D" w:rsidP="001C1CC7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ПОВЕСТКА ДНЯ</w:t>
      </w:r>
    </w:p>
    <w:p w14:paraId="614F06A1" w14:textId="18A2F94A" w:rsidR="007E186D" w:rsidRPr="007E186D" w:rsidRDefault="00570F13" w:rsidP="00634372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3" w:name="_Hlk7846410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Отчет Председателя и Правления СНТ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Дубрава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 2020 год.</w:t>
      </w:r>
    </w:p>
    <w:p w14:paraId="2FBE3897" w14:textId="1BA03164" w:rsidR="007E186D" w:rsidRPr="007E186D" w:rsidRDefault="00570F13" w:rsidP="00634372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4" w:name="_Hlk78465787"/>
      <w:bookmarkEnd w:id="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Отчет бухгалтера СНТ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Дубрава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 вопросам исполнения приходно- расходной сметы за 2020 год.</w:t>
      </w:r>
    </w:p>
    <w:bookmarkEnd w:id="4"/>
    <w:p w14:paraId="2F8DBF97" w14:textId="7BC79451" w:rsidR="007E186D" w:rsidRPr="007E186D" w:rsidRDefault="007E186D" w:rsidP="009B62E3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Ревизионной комиссии</w:t>
      </w:r>
      <w:r w:rsidR="0046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Утверждение Акта проверки хозяйственной деятельности.</w:t>
      </w:r>
    </w:p>
    <w:p w14:paraId="6BFBC950" w14:textId="3FA4D6FF" w:rsidR="007E186D" w:rsidRPr="007E186D" w:rsidRDefault="00463145" w:rsidP="009B62E3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новых членов СНТ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Дубрава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3566EA83" w14:textId="52FE285C" w:rsidR="007E186D" w:rsidRPr="007E186D" w:rsidRDefault="007E186D" w:rsidP="009B62E3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E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Выборы </w:t>
      </w:r>
      <w:r w:rsidR="0046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членов</w:t>
      </w:r>
      <w:proofErr w:type="gramEnd"/>
      <w:r w:rsidR="0046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Правления СНТ «Дубрава</w:t>
      </w:r>
      <w:r w:rsidR="0046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483F8585" w14:textId="0624CF25" w:rsidR="007E186D" w:rsidRPr="007E186D" w:rsidRDefault="007E186D" w:rsidP="009B62E3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Выборы Председателя </w:t>
      </w:r>
      <w:r w:rsidR="0046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Правления</w:t>
      </w:r>
      <w:r w:rsidRPr="007E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«Дубрава»</w:t>
      </w:r>
      <w:r w:rsidR="0046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00EEA6F" w14:textId="07187169" w:rsidR="007E186D" w:rsidRPr="00463145" w:rsidRDefault="007E186D" w:rsidP="009B62E3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Hlk78467817"/>
      <w:r w:rsidRPr="007E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</w:t>
      </w:r>
      <w:r w:rsidR="0046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приходно- расходной сметы на 2021 год финансово- экономического обоснования размера </w:t>
      </w:r>
      <w:proofErr w:type="gramStart"/>
      <w:r w:rsidR="0046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взносов  2021</w:t>
      </w:r>
      <w:proofErr w:type="gramEnd"/>
      <w:r w:rsidR="0046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год, а также порядка и сроков их уплаты.</w:t>
      </w:r>
    </w:p>
    <w:bookmarkEnd w:id="5"/>
    <w:p w14:paraId="3E5EEBD8" w14:textId="53D997FA" w:rsidR="005632D5" w:rsidRPr="001C1CC7" w:rsidRDefault="007E186D" w:rsidP="001C1CC7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Разное</w:t>
      </w:r>
    </w:p>
    <w:p w14:paraId="784E39DD" w14:textId="5D7FF74E" w:rsidR="007E186D" w:rsidRDefault="001C1457" w:rsidP="0063437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5D15">
        <w:rPr>
          <w:rFonts w:ascii="Times New Roman" w:hAnsi="Times New Roman" w:cs="Times New Roman"/>
          <w:sz w:val="28"/>
          <w:szCs w:val="28"/>
        </w:rPr>
        <w:t xml:space="preserve">   </w:t>
      </w:r>
      <w:r w:rsidR="001C5D15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Предложено в начале собрания обсудить и принять решение по вопросу № 4 повестки дня Общего собрания </w:t>
      </w:r>
      <w:proofErr w:type="gramStart"/>
      <w:r w:rsidR="001C5D15">
        <w:rPr>
          <w:rFonts w:ascii="Times New Roman" w:hAnsi="Times New Roman" w:cs="Times New Roman"/>
          <w:b/>
          <w:bCs/>
          <w:sz w:val="28"/>
          <w:szCs w:val="28"/>
        </w:rPr>
        <w:t>( принятие</w:t>
      </w:r>
      <w:proofErr w:type="gramEnd"/>
      <w:r w:rsidR="001C5D15">
        <w:rPr>
          <w:rFonts w:ascii="Times New Roman" w:hAnsi="Times New Roman" w:cs="Times New Roman"/>
          <w:b/>
          <w:bCs/>
          <w:sz w:val="28"/>
          <w:szCs w:val="28"/>
        </w:rPr>
        <w:t xml:space="preserve"> новых членов СНТ « Дубрава») для того, чтобы предоставить возможность</w:t>
      </w:r>
      <w:r w:rsidR="00F56548">
        <w:rPr>
          <w:rFonts w:ascii="Times New Roman" w:hAnsi="Times New Roman" w:cs="Times New Roman"/>
          <w:b/>
          <w:bCs/>
          <w:sz w:val="28"/>
          <w:szCs w:val="28"/>
        </w:rPr>
        <w:t xml:space="preserve"> участвовать </w:t>
      </w:r>
      <w:r w:rsidR="001C5D15">
        <w:rPr>
          <w:rFonts w:ascii="Times New Roman" w:hAnsi="Times New Roman" w:cs="Times New Roman"/>
          <w:b/>
          <w:bCs/>
          <w:sz w:val="28"/>
          <w:szCs w:val="28"/>
        </w:rPr>
        <w:t>в голосовании по остальным вопросам повестки дня Общего собрания садоводам, подавшим в Правление заявление о приеме в члены  СНТ</w:t>
      </w:r>
      <w:r w:rsidR="005C2DA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C5D15">
        <w:rPr>
          <w:rFonts w:ascii="Times New Roman" w:hAnsi="Times New Roman" w:cs="Times New Roman"/>
          <w:b/>
          <w:bCs/>
          <w:sz w:val="28"/>
          <w:szCs w:val="28"/>
        </w:rPr>
        <w:t xml:space="preserve"> «Дубрава».</w:t>
      </w:r>
    </w:p>
    <w:p w14:paraId="1E732732" w14:textId="451665C8" w:rsidR="001C5D15" w:rsidRDefault="001C5D15" w:rsidP="00634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4B7E67" w14:textId="2D1C4613" w:rsidR="001C5D15" w:rsidRDefault="001C5D15" w:rsidP="0063437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C1CC7" w:rsidRPr="001C1CC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ГОЛОСОВАЛИ- ЕДИНОГЛАСНО.</w:t>
      </w:r>
    </w:p>
    <w:p w14:paraId="30B8FF2D" w14:textId="77777777" w:rsidR="001C1CC7" w:rsidRPr="001C1CC7" w:rsidRDefault="001C1CC7" w:rsidP="0063437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658C3630" w14:textId="2A21B0C0" w:rsidR="001C5D15" w:rsidRDefault="001C5D15" w:rsidP="0063437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новых членов СНТ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Дубрава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. </w:t>
      </w:r>
    </w:p>
    <w:p w14:paraId="698675D0" w14:textId="2DFAB494" w:rsidR="001C5D15" w:rsidRDefault="001C5D15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СНТ «Дубрава</w:t>
      </w:r>
      <w:r w:rsidR="009B62E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B62E3" w:rsidRPr="00634372">
        <w:rPr>
          <w:rFonts w:ascii="Times New Roman" w:hAnsi="Times New Roman" w:cs="Times New Roman"/>
          <w:sz w:val="28"/>
          <w:szCs w:val="28"/>
        </w:rPr>
        <w:t>Клейменичев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</w:t>
      </w:r>
      <w:r w:rsidR="005C2DAB">
        <w:rPr>
          <w:rFonts w:ascii="Times New Roman" w:hAnsi="Times New Roman" w:cs="Times New Roman"/>
          <w:sz w:val="28"/>
          <w:szCs w:val="28"/>
        </w:rPr>
        <w:t>сообщил присутствующим</w:t>
      </w:r>
      <w:r>
        <w:rPr>
          <w:rFonts w:ascii="Times New Roman" w:hAnsi="Times New Roman" w:cs="Times New Roman"/>
          <w:sz w:val="28"/>
          <w:szCs w:val="28"/>
        </w:rPr>
        <w:t xml:space="preserve"> на собрании что Правление поступило </w:t>
      </w:r>
      <w:r w:rsidR="00F56548">
        <w:rPr>
          <w:rFonts w:ascii="Times New Roman" w:hAnsi="Times New Roman" w:cs="Times New Roman"/>
          <w:sz w:val="28"/>
          <w:szCs w:val="28"/>
        </w:rPr>
        <w:t xml:space="preserve">21 (двадцать одно) </w:t>
      </w:r>
      <w:r>
        <w:rPr>
          <w:rFonts w:ascii="Times New Roman" w:hAnsi="Times New Roman" w:cs="Times New Roman"/>
          <w:sz w:val="28"/>
          <w:szCs w:val="28"/>
        </w:rPr>
        <w:t>заявлен</w:t>
      </w:r>
      <w:r w:rsidR="00F56548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>от садоводов</w:t>
      </w:r>
      <w:r w:rsidR="00F565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желающих стать членами СНТ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Дубрава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. </w:t>
      </w:r>
      <w:r w:rsidR="0053040D">
        <w:rPr>
          <w:rFonts w:ascii="Times New Roman" w:hAnsi="Times New Roman" w:cs="Times New Roman"/>
          <w:sz w:val="28"/>
          <w:szCs w:val="28"/>
        </w:rPr>
        <w:t>Правоустанавливающие</w:t>
      </w:r>
      <w:r>
        <w:rPr>
          <w:rFonts w:ascii="Times New Roman" w:hAnsi="Times New Roman" w:cs="Times New Roman"/>
          <w:sz w:val="28"/>
          <w:szCs w:val="28"/>
        </w:rPr>
        <w:t xml:space="preserve"> документы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собственности  </w:t>
      </w:r>
      <w:r w:rsidR="005304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3040D">
        <w:rPr>
          <w:rFonts w:ascii="Times New Roman" w:hAnsi="Times New Roman" w:cs="Times New Roman"/>
          <w:sz w:val="28"/>
          <w:szCs w:val="28"/>
        </w:rPr>
        <w:t xml:space="preserve"> земельные участки проверены, дано согласие на обработку персональных данных . Список садоводов:</w:t>
      </w:r>
    </w:p>
    <w:p w14:paraId="49600EDE" w14:textId="77777777" w:rsidR="0053040D" w:rsidRDefault="0053040D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E8AAA9" w14:textId="4C764F39" w:rsidR="008167A5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040D">
        <w:rPr>
          <w:rFonts w:ascii="Times New Roman" w:hAnsi="Times New Roman" w:cs="Times New Roman"/>
          <w:sz w:val="28"/>
          <w:szCs w:val="28"/>
        </w:rPr>
        <w:t xml:space="preserve"> </w:t>
      </w:r>
      <w:r w:rsidR="008167A5">
        <w:rPr>
          <w:rFonts w:ascii="Times New Roman" w:hAnsi="Times New Roman" w:cs="Times New Roman"/>
          <w:sz w:val="28"/>
          <w:szCs w:val="28"/>
        </w:rPr>
        <w:t xml:space="preserve">Денисова Татьяна Анатольевна, 120 участок </w:t>
      </w:r>
    </w:p>
    <w:p w14:paraId="6920408A" w14:textId="36CE9E57" w:rsidR="008167A5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67A5">
        <w:rPr>
          <w:rFonts w:ascii="Times New Roman" w:hAnsi="Times New Roman" w:cs="Times New Roman"/>
          <w:sz w:val="28"/>
          <w:szCs w:val="28"/>
        </w:rPr>
        <w:t xml:space="preserve"> Осетров Борис Алексеевич, 136 участок</w:t>
      </w:r>
    </w:p>
    <w:p w14:paraId="3FCACC6F" w14:textId="32B73D48" w:rsidR="008167A5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167A5">
        <w:rPr>
          <w:rFonts w:ascii="Times New Roman" w:hAnsi="Times New Roman" w:cs="Times New Roman"/>
          <w:sz w:val="28"/>
          <w:szCs w:val="28"/>
        </w:rPr>
        <w:t>Куклина Мария Александровна, 27 участок</w:t>
      </w:r>
    </w:p>
    <w:p w14:paraId="5FED67EA" w14:textId="1595D4BA" w:rsidR="008167A5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8167A5">
        <w:rPr>
          <w:rFonts w:ascii="Times New Roman" w:hAnsi="Times New Roman" w:cs="Times New Roman"/>
          <w:sz w:val="28"/>
          <w:szCs w:val="28"/>
        </w:rPr>
        <w:t>Зубчевская</w:t>
      </w:r>
      <w:proofErr w:type="spellEnd"/>
      <w:r w:rsidR="008167A5">
        <w:rPr>
          <w:rFonts w:ascii="Times New Roman" w:hAnsi="Times New Roman" w:cs="Times New Roman"/>
          <w:sz w:val="28"/>
          <w:szCs w:val="28"/>
        </w:rPr>
        <w:t xml:space="preserve"> Наталья Васильевна, 150 участок</w:t>
      </w:r>
    </w:p>
    <w:p w14:paraId="6D67BBB5" w14:textId="26513DCE" w:rsidR="0053040D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167A5">
        <w:rPr>
          <w:rFonts w:ascii="Times New Roman" w:hAnsi="Times New Roman" w:cs="Times New Roman"/>
          <w:sz w:val="28"/>
          <w:szCs w:val="28"/>
        </w:rPr>
        <w:t xml:space="preserve"> Дудкин Андрей </w:t>
      </w:r>
      <w:proofErr w:type="gramStart"/>
      <w:r w:rsidR="008167A5">
        <w:rPr>
          <w:rFonts w:ascii="Times New Roman" w:hAnsi="Times New Roman" w:cs="Times New Roman"/>
          <w:sz w:val="28"/>
          <w:szCs w:val="28"/>
        </w:rPr>
        <w:t xml:space="preserve">Викторович, </w:t>
      </w:r>
      <w:r w:rsidR="00530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</w:t>
      </w:r>
    </w:p>
    <w:p w14:paraId="5E9B62B5" w14:textId="6F5A7BF3" w:rsidR="0064563C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Анатольевна, 154 участок</w:t>
      </w:r>
    </w:p>
    <w:p w14:paraId="58074745" w14:textId="4305C1CF" w:rsidR="0064563C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Тамарова Ольга Александровна, 16 участок</w:t>
      </w:r>
    </w:p>
    <w:p w14:paraId="47F99D08" w14:textId="4D8FC3E3" w:rsidR="0064563C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Шуляк Евгения Алексеевна, 281 участок</w:t>
      </w:r>
    </w:p>
    <w:p w14:paraId="0DF43517" w14:textId="482703FD" w:rsidR="0064563C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Глушенков Алексей Владимирович, 39 участок</w:t>
      </w:r>
    </w:p>
    <w:p w14:paraId="6A3F077A" w14:textId="5EC615E3" w:rsidR="0053040D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Истомина Ирина Геннадьевна, 244 участок</w:t>
      </w:r>
    </w:p>
    <w:p w14:paraId="7A1D79D2" w14:textId="0E43670F" w:rsidR="0064563C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BD6A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рхундинов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Валерьевич, 167 участок</w:t>
      </w:r>
    </w:p>
    <w:p w14:paraId="4E7B7B0E" w14:textId="0D39AFD5" w:rsidR="0064563C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Устименко Татьяна Григорьевна, 71 участок</w:t>
      </w:r>
    </w:p>
    <w:p w14:paraId="3D580C4A" w14:textId="0C07996C" w:rsidR="0064563C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Ю</w:t>
      </w:r>
      <w:r w:rsidR="00F565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тратов Алексей Николаевич, 42 участок</w:t>
      </w:r>
    </w:p>
    <w:p w14:paraId="1393AF26" w14:textId="5DABD327" w:rsidR="0064563C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Щукина Дарья Львовна, 186 участок</w:t>
      </w:r>
    </w:p>
    <w:p w14:paraId="0DE0CFBE" w14:textId="2B9435C0" w:rsidR="0064563C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Привалов Валерий Федорович, 166 участок</w:t>
      </w:r>
    </w:p>
    <w:p w14:paraId="6626772C" w14:textId="2C2B97F7" w:rsidR="0064563C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 Игоревич,127 участок</w:t>
      </w:r>
    </w:p>
    <w:p w14:paraId="2EF1191E" w14:textId="1FFFEEFD" w:rsidR="0064563C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Мартинес Антон Станиславович, 122 участок</w:t>
      </w:r>
    </w:p>
    <w:p w14:paraId="1B2A94BF" w14:textId="3705833E" w:rsidR="0064563C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Рогова Олеся Борисовна, 66-67 участки</w:t>
      </w:r>
    </w:p>
    <w:p w14:paraId="5D71464A" w14:textId="0A006A19" w:rsidR="0064563C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Цветкова Татьяна Федоровна, 77 участок</w:t>
      </w:r>
    </w:p>
    <w:p w14:paraId="68C93F9D" w14:textId="5932812F" w:rsidR="0064563C" w:rsidRDefault="0064563C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Самылов Геннадий Анатольевич, 218 участок</w:t>
      </w:r>
    </w:p>
    <w:p w14:paraId="339FECDB" w14:textId="0E3D6484" w:rsidR="001C1CC7" w:rsidRPr="001C1CC7" w:rsidRDefault="0064563C" w:rsidP="001C1CC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 Пирогов Александр Викторович, 109 участок.</w:t>
      </w:r>
    </w:p>
    <w:p w14:paraId="7F893D46" w14:textId="0AD44D3F" w:rsidR="001C1CC7" w:rsidRPr="001C1CC7" w:rsidRDefault="001C1CC7" w:rsidP="001C1CC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6548">
        <w:rPr>
          <w:rFonts w:ascii="Times New Roman" w:hAnsi="Times New Roman" w:cs="Times New Roman"/>
          <w:sz w:val="28"/>
          <w:szCs w:val="28"/>
        </w:rPr>
        <w:t xml:space="preserve">Указанные садоводы написали заявление о приеме </w:t>
      </w:r>
      <w:r w:rsidR="00BD6A41">
        <w:rPr>
          <w:rFonts w:ascii="Times New Roman" w:hAnsi="Times New Roman" w:cs="Times New Roman"/>
          <w:sz w:val="28"/>
          <w:szCs w:val="28"/>
        </w:rPr>
        <w:t xml:space="preserve">в члены СНТ </w:t>
      </w:r>
      <w:proofErr w:type="gramStart"/>
      <w:r w:rsidR="00BD6A41">
        <w:rPr>
          <w:rFonts w:ascii="Times New Roman" w:hAnsi="Times New Roman" w:cs="Times New Roman"/>
          <w:sz w:val="28"/>
          <w:szCs w:val="28"/>
        </w:rPr>
        <w:t>« Дубрава</w:t>
      </w:r>
      <w:proofErr w:type="gramEnd"/>
      <w:r w:rsidR="00BD6A41">
        <w:rPr>
          <w:rFonts w:ascii="Times New Roman" w:hAnsi="Times New Roman" w:cs="Times New Roman"/>
          <w:sz w:val="28"/>
          <w:szCs w:val="28"/>
        </w:rPr>
        <w:t xml:space="preserve">»  и  заявили о готовности выполнять положения Устава СНТ « Дубрава»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346FC" w14:textId="16C0DA73" w:rsidR="00BD6A41" w:rsidRDefault="0053040D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BD6A41">
        <w:rPr>
          <w:rFonts w:ascii="Times New Roman" w:hAnsi="Times New Roman" w:cs="Times New Roman"/>
          <w:sz w:val="28"/>
          <w:szCs w:val="28"/>
        </w:rPr>
        <w:t>:</w:t>
      </w:r>
    </w:p>
    <w:p w14:paraId="5B04D321" w14:textId="184A7869" w:rsidR="00F56548" w:rsidRPr="001C1CC7" w:rsidRDefault="00BD6A41" w:rsidP="001C1CC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040D">
        <w:rPr>
          <w:rFonts w:ascii="Times New Roman" w:hAnsi="Times New Roman" w:cs="Times New Roman"/>
          <w:sz w:val="28"/>
          <w:szCs w:val="28"/>
        </w:rPr>
        <w:t xml:space="preserve"> на основании личных заявлений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040D">
        <w:rPr>
          <w:rFonts w:ascii="Times New Roman" w:hAnsi="Times New Roman" w:cs="Times New Roman"/>
          <w:sz w:val="28"/>
          <w:szCs w:val="28"/>
        </w:rPr>
        <w:t xml:space="preserve"> принять в члены СНТ </w:t>
      </w:r>
      <w:proofErr w:type="gramStart"/>
      <w:r w:rsidR="0053040D">
        <w:rPr>
          <w:rFonts w:ascii="Times New Roman" w:hAnsi="Times New Roman" w:cs="Times New Roman"/>
          <w:sz w:val="28"/>
          <w:szCs w:val="28"/>
        </w:rPr>
        <w:t>« Дубрава</w:t>
      </w:r>
      <w:proofErr w:type="gramEnd"/>
      <w:r w:rsidR="0053040D">
        <w:rPr>
          <w:rFonts w:ascii="Times New Roman" w:hAnsi="Times New Roman" w:cs="Times New Roman"/>
          <w:sz w:val="28"/>
          <w:szCs w:val="28"/>
        </w:rPr>
        <w:t>» следующих садоводов:</w:t>
      </w:r>
    </w:p>
    <w:p w14:paraId="14178F90" w14:textId="432F2C67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Денисов</w:t>
      </w:r>
      <w:r w:rsidR="00BD6A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BD6A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Анатольевна, 120 участок </w:t>
      </w:r>
    </w:p>
    <w:p w14:paraId="66EB38B0" w14:textId="05F37EBC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Осетров</w:t>
      </w:r>
      <w:r w:rsidR="00AA73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Борис</w:t>
      </w:r>
      <w:r w:rsidR="00AA73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AA73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136 участок</w:t>
      </w:r>
    </w:p>
    <w:p w14:paraId="68EAACAC" w14:textId="7B049CAB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Куклин</w:t>
      </w:r>
      <w:r w:rsidR="00AA73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Мари</w:t>
      </w:r>
      <w:r w:rsidR="00AA735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AA73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27 участок</w:t>
      </w:r>
    </w:p>
    <w:p w14:paraId="0DEF428A" w14:textId="5BA967D8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Зубчевск</w:t>
      </w:r>
      <w:r w:rsidR="00AA7353"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AA735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AA73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150 участок</w:t>
      </w:r>
    </w:p>
    <w:p w14:paraId="2ED86BDF" w14:textId="7F5BF935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Дудкин</w:t>
      </w:r>
      <w:r w:rsidR="00AA73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Андре</w:t>
      </w:r>
      <w:r w:rsidR="00AA73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Викторович</w:t>
      </w:r>
      <w:r w:rsidR="00AA73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 62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участок</w:t>
      </w:r>
    </w:p>
    <w:p w14:paraId="3FAF0548" w14:textId="17FDF223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Бажин</w:t>
      </w:r>
      <w:r w:rsidR="00AA7353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AA73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AA735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154 участок</w:t>
      </w:r>
    </w:p>
    <w:p w14:paraId="386A68A2" w14:textId="15A3A619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Тамаров</w:t>
      </w:r>
      <w:r w:rsidR="001C1C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Ольг</w:t>
      </w:r>
      <w:r w:rsidR="001C1C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1C1C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16 участок</w:t>
      </w:r>
    </w:p>
    <w:p w14:paraId="653CE1A5" w14:textId="0DF01D4F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Шуляк Евгени</w:t>
      </w:r>
      <w:r w:rsidR="001C1CC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1C1C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281 участок</w:t>
      </w:r>
    </w:p>
    <w:p w14:paraId="6BA96C20" w14:textId="5C0A6E98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Глушенков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1C1CC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39 участок</w:t>
      </w:r>
    </w:p>
    <w:p w14:paraId="5DA60B1F" w14:textId="04312557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Истомин</w:t>
      </w:r>
      <w:r w:rsidR="001C1C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Ирин</w:t>
      </w:r>
      <w:r w:rsidR="001C1C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Геннадьевн</w:t>
      </w:r>
      <w:r w:rsidR="001C1C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244 участок</w:t>
      </w:r>
    </w:p>
    <w:p w14:paraId="46059C12" w14:textId="1B027147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BD6A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рхундинов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</w:t>
      </w:r>
      <w:r w:rsidR="001C1CC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Валерьевич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167 участок</w:t>
      </w:r>
    </w:p>
    <w:p w14:paraId="60414963" w14:textId="6A18388F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Устименко Татьян</w:t>
      </w:r>
      <w:r w:rsidR="001C1C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Григорьевн</w:t>
      </w:r>
      <w:r w:rsidR="001C1C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71 участок</w:t>
      </w:r>
    </w:p>
    <w:p w14:paraId="43A9358E" w14:textId="5EE0B525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Ю</w:t>
      </w:r>
      <w:r w:rsidR="00BD6A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тратов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1C1CC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42 участок</w:t>
      </w:r>
    </w:p>
    <w:p w14:paraId="4D785337" w14:textId="6F2E6FE7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Щукин</w:t>
      </w:r>
      <w:r w:rsidR="001C1C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Дарь</w:t>
      </w:r>
      <w:r w:rsidR="001C1CC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Львовн</w:t>
      </w:r>
      <w:r w:rsidR="001C1C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186 участок</w:t>
      </w:r>
    </w:p>
    <w:p w14:paraId="1C1D3B86" w14:textId="4CDAE11B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Привалов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Валери</w:t>
      </w:r>
      <w:r w:rsidR="001C1CC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Федорович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166 участок</w:t>
      </w:r>
    </w:p>
    <w:p w14:paraId="288155A7" w14:textId="41311C0C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Музлов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Игоревич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,127 участок</w:t>
      </w:r>
    </w:p>
    <w:p w14:paraId="04BFB692" w14:textId="72625365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Мартинес Антон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Станиславович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122 участок</w:t>
      </w:r>
    </w:p>
    <w:p w14:paraId="49CBBCC8" w14:textId="6B0CDBC1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Рогов</w:t>
      </w:r>
      <w:r w:rsidR="001C1C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Олес</w:t>
      </w:r>
      <w:r w:rsidR="001C1CC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Борисовн</w:t>
      </w:r>
      <w:r w:rsidR="001C1C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66-67 участки</w:t>
      </w:r>
    </w:p>
    <w:p w14:paraId="281611E9" w14:textId="1A5A1808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Цветков</w:t>
      </w:r>
      <w:r w:rsidR="001C1C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1C1C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Федоровн</w:t>
      </w:r>
      <w:r w:rsidR="001C1C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77 участок</w:t>
      </w:r>
    </w:p>
    <w:p w14:paraId="71B9D588" w14:textId="58506936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Самылов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Геннади</w:t>
      </w:r>
      <w:r w:rsidR="001C1CC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218 участок</w:t>
      </w:r>
    </w:p>
    <w:p w14:paraId="0141C3F6" w14:textId="4CC07058" w:rsidR="0064563C" w:rsidRDefault="0064563C" w:rsidP="0064563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 Пирогов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1C1C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109 участок.</w:t>
      </w:r>
    </w:p>
    <w:p w14:paraId="40A0F46C" w14:textId="77777777" w:rsidR="0053040D" w:rsidRDefault="0053040D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5963D9" w14:textId="15463384" w:rsidR="0053040D" w:rsidRPr="001C1CC7" w:rsidRDefault="001C1CC7" w:rsidP="001C1C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D6A4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3040D" w:rsidRPr="001C1CC7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ГОЛОСОВАЛИ – ЕДИНОГЛАСНО</w:t>
      </w:r>
    </w:p>
    <w:p w14:paraId="3F2CCF16" w14:textId="77777777" w:rsidR="0053040D" w:rsidRDefault="0053040D" w:rsidP="006343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4AA367" w14:textId="77777777" w:rsidR="0053040D" w:rsidRDefault="0053040D" w:rsidP="006343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732A8EA" w14:textId="73E787DC" w:rsidR="00753B01" w:rsidRDefault="00753B01" w:rsidP="00634372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Отчет Председателя и Правления СНТ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Дубрава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 2020 год.</w:t>
      </w:r>
      <w:r w:rsidR="00440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801233F" w14:textId="234D3164" w:rsidR="006D231E" w:rsidRDefault="006D231E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440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отчетом о проделанной работе выступил Председатель СНТ «Дубрава» </w:t>
      </w:r>
      <w:proofErr w:type="spellStart"/>
      <w:r w:rsidR="00440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Клейменичев</w:t>
      </w:r>
      <w:proofErr w:type="spellEnd"/>
      <w:r w:rsidR="00440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С.И. За прошедший период было выполнено достаточно много и могло бы быть выполнено еще </w:t>
      </w:r>
      <w:proofErr w:type="gramStart"/>
      <w:r w:rsidR="00440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,</w:t>
      </w:r>
      <w:proofErr w:type="gramEnd"/>
      <w:r w:rsidR="00440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бы не было необходимости тратить время на непонятные судебные разбирательства. Произведена очистка пруда у домика Правления, отремонтированы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 ,</w:t>
      </w:r>
      <w:proofErr w:type="gramEnd"/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02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уложено новое асфальтобетонное покрытие, выполняется аварийный ремонт ворот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Обеспечено подконтрольное Правлению целевое расходование средств Товарищества. Ведется бухгалтерский учет и своевременно сдается налоговая отчетность. Ведется постоянная работа с Мосэнергосбытом по выявлению недобросовестных потребителей электроэнергии, в результате отсутствует задолженность по оплате энергоснабжающ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Поблагодарив собравшихся за оказанное доверие, попросил отчет Председателя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  Правления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признать удовлетворительной. </w:t>
      </w:r>
    </w:p>
    <w:p w14:paraId="012BE59F" w14:textId="77777777" w:rsidR="00BD6A41" w:rsidRDefault="006D231E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Решили: </w:t>
      </w:r>
    </w:p>
    <w:p w14:paraId="145405F9" w14:textId="3EFBDCA1" w:rsidR="00440260" w:rsidRDefault="00BD6A41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6D2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ризнать удовлетворительной работу Правления и утвердить отчет Председателя за 2019-2020 год.</w:t>
      </w:r>
    </w:p>
    <w:p w14:paraId="048A417D" w14:textId="50194F5B" w:rsidR="006D231E" w:rsidRPr="001C1CC7" w:rsidRDefault="006D231E" w:rsidP="001C1CC7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1C1C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ГОЛОСОВАЛИ – ЕДИНОГЛАСНО</w:t>
      </w:r>
    </w:p>
    <w:p w14:paraId="32629967" w14:textId="0EC5F149" w:rsidR="0053040D" w:rsidRPr="00753B01" w:rsidRDefault="0053040D" w:rsidP="006343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ADD682B" w14:textId="636C9F0B" w:rsidR="00BD6A41" w:rsidRDefault="006D231E" w:rsidP="00634372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бухгалтера СНТ «Дубрава» по вопросам исполнения приходно- расходной сметы за 2020 год.</w:t>
      </w:r>
    </w:p>
    <w:p w14:paraId="2B6BFFBC" w14:textId="591E6168" w:rsidR="006D231E" w:rsidRDefault="006D231E" w:rsidP="00BD6A41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Выступил бухгалтер СНТ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Дубрава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Тимохина С.В., которая доложила о ведении  бухгалтерского учета и  предоставления отчетности, сообщила о фактических расходах по статьям </w:t>
      </w:r>
      <w:r w:rsidR="0097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приходно- расходной сметы за 2020 год. Предложено отчет бухгалтера утвердить.</w:t>
      </w:r>
    </w:p>
    <w:p w14:paraId="6532BF7D" w14:textId="43193043" w:rsidR="009779EF" w:rsidRPr="001C1CC7" w:rsidRDefault="009779EF" w:rsidP="001C1CC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1C1C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ГОЛОСОВАЛИ – ЕДИНОГЛАСНО</w:t>
      </w:r>
    </w:p>
    <w:p w14:paraId="371D4E57" w14:textId="77777777" w:rsidR="00BD6A41" w:rsidRDefault="009779EF" w:rsidP="00634372">
      <w:pPr>
        <w:pStyle w:val="a3"/>
        <w:numPr>
          <w:ilvl w:val="0"/>
          <w:numId w:val="20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Отчет Ревизионной комиссии. Утверждение Акта проверки хозяйственной деятельности. </w:t>
      </w:r>
    </w:p>
    <w:p w14:paraId="35AF28FD" w14:textId="17FD8C96" w:rsidR="00BD6A41" w:rsidRDefault="009779EF" w:rsidP="00BD6A41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Выступила Председатель ревизионной </w:t>
      </w:r>
      <w:r w:rsidR="005C2DAB" w:rsidRPr="0097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комиссии Васильева</w:t>
      </w:r>
      <w:r w:rsidRPr="0097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И.А., было отмечено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отчетный период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проведена полная ревизия финансово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хозяйственной деятельности СНТ «Дубрава» за 2020 год. Обращено внимание о превышении фактических расходов за вывоз мусора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относительно утверждённой сметы расходов. Составлен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  ревизии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  от 24.05.2021 года, который доступен для ознакомления на информационных стендах и сайте СНТ « Дубрава».</w:t>
      </w:r>
    </w:p>
    <w:p w14:paraId="03A58407" w14:textId="6776051D" w:rsidR="009779EF" w:rsidRDefault="009779EF" w:rsidP="00BD6A41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Предложено </w:t>
      </w:r>
    </w:p>
    <w:p w14:paraId="112C2276" w14:textId="58EFA008" w:rsidR="009779EF" w:rsidRDefault="009779EF" w:rsidP="00634372">
      <w:p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отчет ревизионной комиссии и акт ревизии финансово- хозяйственной деятельности СНТ </w:t>
      </w:r>
      <w:proofErr w:type="gramStart"/>
      <w:r w:rsidRPr="0097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Дубрава</w:t>
      </w:r>
      <w:proofErr w:type="gramEnd"/>
      <w:r w:rsidRPr="0097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за 2020 год.  </w:t>
      </w:r>
    </w:p>
    <w:p w14:paraId="5C6B14C7" w14:textId="77777777" w:rsidR="009779EF" w:rsidRPr="007E186D" w:rsidRDefault="009779EF" w:rsidP="001C1CC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18CF5DB" w14:textId="48F713B7" w:rsidR="009779EF" w:rsidRPr="001C1CC7" w:rsidRDefault="009779EF" w:rsidP="00BD6A41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1C1C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ГОЛОСОВАЛИ – ЕДИНОГЛАСНО</w:t>
      </w:r>
    </w:p>
    <w:p w14:paraId="49BC1EEF" w14:textId="77777777" w:rsidR="009779EF" w:rsidRPr="009779EF" w:rsidRDefault="009779EF" w:rsidP="00634372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46FB85C" w14:textId="2A983FCA" w:rsidR="00BD6A41" w:rsidRDefault="00F2390E" w:rsidP="00634372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членов</w:t>
      </w:r>
      <w:r w:rsidR="0097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79EF" w:rsidRPr="007E1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Правления СНТ «Дубрава</w:t>
      </w:r>
      <w:r w:rsidR="0097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14:paraId="32C6C2DF" w14:textId="2DD40333" w:rsidR="009779EF" w:rsidRDefault="009779EF" w:rsidP="00BD6A41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Предложено избрать в члены Правления СНТ «Дубрава» следующие </w:t>
      </w:r>
      <w:proofErr w:type="gramStart"/>
      <w:r w:rsidR="00765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кандидатуры :</w:t>
      </w:r>
      <w:proofErr w:type="gramEnd"/>
    </w:p>
    <w:p w14:paraId="4CB83474" w14:textId="640CE16A" w:rsidR="00765D6C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Кузнецов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Станислав  Олегович</w:t>
      </w:r>
      <w:proofErr w:type="gramEnd"/>
    </w:p>
    <w:p w14:paraId="5D309AB0" w14:textId="5626B7F3" w:rsidR="00765D6C" w:rsidRPr="00634372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Ананьев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Дмитрий  </w:t>
      </w:r>
      <w:r w:rsidRPr="00634372">
        <w:rPr>
          <w:rFonts w:ascii="Times New Roman" w:hAnsi="Times New Roman" w:cs="Times New Roman"/>
          <w:sz w:val="28"/>
          <w:szCs w:val="28"/>
        </w:rPr>
        <w:t>Алексеевич</w:t>
      </w:r>
      <w:proofErr w:type="gramEnd"/>
    </w:p>
    <w:p w14:paraId="6F0E47AE" w14:textId="2225FFFC" w:rsidR="00765D6C" w:rsidRPr="00634372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Легась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Виктор  </w:t>
      </w:r>
      <w:r w:rsidRPr="00634372">
        <w:rPr>
          <w:rFonts w:ascii="Times New Roman" w:hAnsi="Times New Roman" w:cs="Times New Roman"/>
          <w:sz w:val="28"/>
          <w:szCs w:val="28"/>
        </w:rPr>
        <w:t>Феодосьевич</w:t>
      </w:r>
      <w:proofErr w:type="gramEnd"/>
    </w:p>
    <w:p w14:paraId="2DAAC6E4" w14:textId="550BB5D0" w:rsidR="00765D6C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Эргашева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Владимировна </w:t>
      </w:r>
    </w:p>
    <w:p w14:paraId="739946FC" w14:textId="0105751D" w:rsidR="00765D6C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Олег Владимирович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малая поляна)</w:t>
      </w:r>
    </w:p>
    <w:p w14:paraId="263EA725" w14:textId="722CB849" w:rsidR="00765D6C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Табунов Вячеслав Александрович </w:t>
      </w:r>
    </w:p>
    <w:p w14:paraId="38A6ABF3" w14:textId="196805AF" w:rsidR="00765D6C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Тимохин Николай</w:t>
      </w:r>
      <w:r w:rsidR="00F23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Борисович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малая поляна)</w:t>
      </w:r>
    </w:p>
    <w:p w14:paraId="03612669" w14:textId="6E968C5D" w:rsidR="00765D6C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Галина Савельевна</w:t>
      </w:r>
    </w:p>
    <w:p w14:paraId="44A15A4C" w14:textId="6F06EEC8" w:rsidR="00765D6C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Клейменичев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 Ильич </w:t>
      </w:r>
    </w:p>
    <w:p w14:paraId="1CB6E77E" w14:textId="77777777" w:rsidR="00BD6A41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Других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предложений </w:t>
      </w:r>
      <w:proofErr w:type="gramStart"/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кандидатур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proofErr w:type="gramEnd"/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14:paraId="0F851D53" w14:textId="77777777" w:rsidR="00BD6A41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Самовыдвижения не было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самоотводов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возникло .</w:t>
      </w:r>
      <w:proofErr w:type="gramEnd"/>
    </w:p>
    <w:p w14:paraId="0FD75DB3" w14:textId="0E578446" w:rsidR="00765D6C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Предложено проголосовать за кандидатуры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членов </w:t>
      </w:r>
      <w:proofErr w:type="gramStart"/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высказано одобрение и поддержка будущих членов Правления в их работе.</w:t>
      </w:r>
    </w:p>
    <w:p w14:paraId="78035408" w14:textId="385D44BF" w:rsidR="00765D6C" w:rsidRDefault="00765D6C" w:rsidP="001C1CC7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bookmarkStart w:id="6" w:name="_Hlk78469336"/>
      <w:r w:rsidRPr="001C1C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ГОЛОСАЛИ – ЕДИНОГЛАСНО</w:t>
      </w:r>
    </w:p>
    <w:p w14:paraId="6D231505" w14:textId="26D81EA1" w:rsidR="001C1CC7" w:rsidRDefault="001C1CC7" w:rsidP="001C1CC7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4C1BBB03" w14:textId="77777777" w:rsidR="001C1CC7" w:rsidRPr="001C1CC7" w:rsidRDefault="001C1CC7" w:rsidP="001C1CC7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bookmarkEnd w:id="6"/>
    <w:p w14:paraId="3E797A5F" w14:textId="77777777" w:rsidR="00BD6A41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Принято решение</w:t>
      </w:r>
    </w:p>
    <w:p w14:paraId="05556A66" w14:textId="38805AB5" w:rsidR="00765D6C" w:rsidRDefault="00BD6A41" w:rsidP="00634372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765D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избрать в </w:t>
      </w:r>
      <w:proofErr w:type="gramStart"/>
      <w:r w:rsidR="00765D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члены  Правления</w:t>
      </w:r>
      <w:proofErr w:type="gramEnd"/>
      <w:r w:rsidR="00765D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14:paraId="2DB5906D" w14:textId="77777777" w:rsidR="00765D6C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9726AAF" w14:textId="1BC3379E" w:rsidR="00765D6C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Станислав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Олегович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14:paraId="2573812F" w14:textId="45594708" w:rsidR="00765D6C" w:rsidRPr="00634372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Ананьев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Дмитри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bookmarkStart w:id="7" w:name="_Hlk78467060"/>
      <w:r w:rsidRPr="00634372">
        <w:rPr>
          <w:rFonts w:ascii="Times New Roman" w:hAnsi="Times New Roman" w:cs="Times New Roman"/>
          <w:sz w:val="28"/>
          <w:szCs w:val="28"/>
        </w:rPr>
        <w:t>Алексеевич</w:t>
      </w:r>
      <w:r w:rsidR="00BD6A41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bookmarkEnd w:id="7"/>
    <w:p w14:paraId="5B2FB819" w14:textId="46E04E8A" w:rsidR="00765D6C" w:rsidRPr="00634372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Легась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Виктор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34372">
        <w:rPr>
          <w:rFonts w:ascii="Times New Roman" w:hAnsi="Times New Roman" w:cs="Times New Roman"/>
          <w:sz w:val="28"/>
          <w:szCs w:val="28"/>
        </w:rPr>
        <w:t>Феодосьевич</w:t>
      </w:r>
      <w:r w:rsidR="002218F8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14:paraId="50B6709F" w14:textId="7BA6A7F7" w:rsidR="00765D6C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Эргашев</w:t>
      </w:r>
      <w:r w:rsidR="0022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</w:t>
      </w:r>
      <w:r w:rsidR="0022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Владимировн</w:t>
      </w:r>
      <w:r w:rsidR="0022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</w:p>
    <w:p w14:paraId="020B5FED" w14:textId="485DFA55" w:rsidR="00765D6C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Стаин</w:t>
      </w:r>
      <w:r w:rsidR="0022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Олег</w:t>
      </w:r>
      <w:r w:rsidR="0022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Владимирович</w:t>
      </w:r>
      <w:r w:rsidR="0022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 малая поляна)</w:t>
      </w:r>
    </w:p>
    <w:p w14:paraId="096BCA9D" w14:textId="099A40BA" w:rsidR="00765D6C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Табунов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Вячеслав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Викторович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14:paraId="07488F68" w14:textId="73FAA157" w:rsidR="00765D6C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Тимохин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Борисовича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малая поляна)</w:t>
      </w:r>
      <w:r w:rsidR="0022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5B22CE4" w14:textId="509AC194" w:rsidR="00765D6C" w:rsidRDefault="00765D6C" w:rsidP="0063437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Брейтер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Галин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Савельевн</w:t>
      </w:r>
      <w:r w:rsidR="00BD6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</w:p>
    <w:p w14:paraId="1F70E02E" w14:textId="4BEE7EF2" w:rsidR="00765D6C" w:rsidRPr="00F2390E" w:rsidRDefault="00765D6C" w:rsidP="00F2390E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7847147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bookmarkStart w:id="9" w:name="_Hlk78467737"/>
      <w:proofErr w:type="spellStart"/>
      <w:r w:rsidRPr="00634372">
        <w:rPr>
          <w:rFonts w:ascii="Times New Roman" w:hAnsi="Times New Roman" w:cs="Times New Roman"/>
          <w:sz w:val="28"/>
          <w:szCs w:val="28"/>
        </w:rPr>
        <w:t>Клейменичев</w:t>
      </w:r>
      <w:r w:rsidR="00BD6A4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34372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Pr="00634372">
        <w:rPr>
          <w:rFonts w:ascii="Times New Roman" w:hAnsi="Times New Roman" w:cs="Times New Roman"/>
          <w:sz w:val="28"/>
          <w:szCs w:val="28"/>
        </w:rPr>
        <w:t>Серге</w:t>
      </w:r>
      <w:r w:rsidR="00BD6A41">
        <w:rPr>
          <w:rFonts w:ascii="Times New Roman" w:hAnsi="Times New Roman" w:cs="Times New Roman"/>
          <w:sz w:val="28"/>
          <w:szCs w:val="28"/>
        </w:rPr>
        <w:t>я</w:t>
      </w:r>
      <w:r w:rsidRPr="00634372">
        <w:rPr>
          <w:rFonts w:ascii="Times New Roman" w:hAnsi="Times New Roman" w:cs="Times New Roman"/>
          <w:sz w:val="28"/>
          <w:szCs w:val="28"/>
        </w:rPr>
        <w:t xml:space="preserve"> Ильич</w:t>
      </w:r>
      <w:r w:rsidR="00BD6A41">
        <w:rPr>
          <w:rFonts w:ascii="Times New Roman" w:hAnsi="Times New Roman" w:cs="Times New Roman"/>
          <w:sz w:val="28"/>
          <w:szCs w:val="28"/>
        </w:rPr>
        <w:t>а</w:t>
      </w:r>
      <w:bookmarkEnd w:id="9"/>
    </w:p>
    <w:p w14:paraId="395B1C38" w14:textId="46AEDA00" w:rsidR="002218F8" w:rsidRPr="00F2390E" w:rsidRDefault="00634372" w:rsidP="0063437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Выборы Председателя Правления «Дубрава». Членами Правления предложено единственная кандидатура на должность Председателя СНТ </w:t>
      </w:r>
      <w:proofErr w:type="gramStart"/>
      <w:r w:rsidRPr="00634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Дубрава</w:t>
      </w:r>
      <w:proofErr w:type="gramEnd"/>
      <w:r w:rsidRPr="00634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</w:t>
      </w:r>
      <w:proofErr w:type="spellStart"/>
      <w:r w:rsidRPr="00634372">
        <w:rPr>
          <w:rFonts w:ascii="Times New Roman" w:hAnsi="Times New Roman" w:cs="Times New Roman"/>
          <w:sz w:val="28"/>
          <w:szCs w:val="28"/>
        </w:rPr>
        <w:t>Клейменичев</w:t>
      </w:r>
      <w:proofErr w:type="spellEnd"/>
      <w:r w:rsidRPr="00634372">
        <w:rPr>
          <w:rFonts w:ascii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DFA28" w14:textId="77777777" w:rsidR="00F2390E" w:rsidRPr="002218F8" w:rsidRDefault="00F2390E" w:rsidP="00F2390E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0F7FE" w14:textId="10A2A74D" w:rsidR="002218F8" w:rsidRDefault="00634372" w:rsidP="002218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кандидатур предложено не было</w:t>
      </w:r>
      <w:r w:rsidR="002218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F8F57C" w14:textId="77777777" w:rsidR="00F2390E" w:rsidRDefault="00F2390E" w:rsidP="002218F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ADEED1" w14:textId="599EB2DF" w:rsidR="00634372" w:rsidRPr="00634372" w:rsidRDefault="002218F8" w:rsidP="002218F8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34372">
        <w:rPr>
          <w:rFonts w:ascii="Times New Roman" w:hAnsi="Times New Roman" w:cs="Times New Roman"/>
          <w:sz w:val="28"/>
          <w:szCs w:val="28"/>
        </w:rPr>
        <w:t xml:space="preserve">амоотвода не последовало. </w:t>
      </w:r>
    </w:p>
    <w:p w14:paraId="4E166387" w14:textId="77777777" w:rsidR="001C1CC7" w:rsidRPr="001C1CC7" w:rsidRDefault="00634372" w:rsidP="001C1CC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1CC7" w:rsidRPr="001C1C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ГОЛОСОВАЛИ – ЕДИНОГЛАСНО</w:t>
      </w:r>
      <w:r w:rsidR="001C1CC7" w:rsidRPr="001C1CC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14:paraId="490AF278" w14:textId="4BF51C97" w:rsidR="00634372" w:rsidRDefault="00634372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6047" w14:textId="26E1BD18" w:rsidR="00634372" w:rsidRDefault="00634372" w:rsidP="006343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Принято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65F5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0EBD3572" w14:textId="240A1451" w:rsidR="00065F50" w:rsidRDefault="002218F8" w:rsidP="00065F5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065F50">
        <w:rPr>
          <w:rFonts w:ascii="Times New Roman" w:hAnsi="Times New Roman" w:cs="Times New Roman"/>
          <w:sz w:val="28"/>
          <w:szCs w:val="28"/>
        </w:rPr>
        <w:t xml:space="preserve">збрать Председателем СНТ </w:t>
      </w:r>
      <w:proofErr w:type="gramStart"/>
      <w:r w:rsidR="00065F50">
        <w:rPr>
          <w:rFonts w:ascii="Times New Roman" w:hAnsi="Times New Roman" w:cs="Times New Roman"/>
          <w:sz w:val="28"/>
          <w:szCs w:val="28"/>
        </w:rPr>
        <w:t>« Дубрава</w:t>
      </w:r>
      <w:proofErr w:type="gramEnd"/>
      <w:r w:rsidR="00065F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65F50" w:rsidRPr="00634372">
        <w:rPr>
          <w:rFonts w:ascii="Times New Roman" w:hAnsi="Times New Roman" w:cs="Times New Roman"/>
          <w:sz w:val="28"/>
          <w:szCs w:val="28"/>
        </w:rPr>
        <w:t>Клейменичев</w:t>
      </w:r>
      <w:r w:rsidR="00065F5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65F50" w:rsidRPr="00634372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065F50">
        <w:rPr>
          <w:rFonts w:ascii="Times New Roman" w:hAnsi="Times New Roman" w:cs="Times New Roman"/>
          <w:sz w:val="28"/>
          <w:szCs w:val="28"/>
        </w:rPr>
        <w:t>я</w:t>
      </w:r>
      <w:r w:rsidR="00065F50" w:rsidRPr="00634372">
        <w:rPr>
          <w:rFonts w:ascii="Times New Roman" w:hAnsi="Times New Roman" w:cs="Times New Roman"/>
          <w:sz w:val="28"/>
          <w:szCs w:val="28"/>
        </w:rPr>
        <w:t xml:space="preserve"> Ильич</w:t>
      </w:r>
      <w:r w:rsidR="00065F50">
        <w:rPr>
          <w:rFonts w:ascii="Times New Roman" w:hAnsi="Times New Roman" w:cs="Times New Roman"/>
          <w:sz w:val="28"/>
          <w:szCs w:val="28"/>
        </w:rPr>
        <w:t>а сроком на 2 ( два)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5F50">
        <w:rPr>
          <w:rFonts w:ascii="Times New Roman" w:hAnsi="Times New Roman" w:cs="Times New Roman"/>
          <w:sz w:val="28"/>
          <w:szCs w:val="28"/>
        </w:rPr>
        <w:t xml:space="preserve"> согласно Устава Товарищества.</w:t>
      </w:r>
    </w:p>
    <w:p w14:paraId="3065AA39" w14:textId="77777777" w:rsidR="00065F50" w:rsidRDefault="00065F50" w:rsidP="00065F5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444DED6" w14:textId="2B769A7F" w:rsidR="002218F8" w:rsidRDefault="00065F50" w:rsidP="000F4367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367">
        <w:rPr>
          <w:rFonts w:ascii="Times New Roman" w:hAnsi="Times New Roman" w:cs="Times New Roman"/>
          <w:sz w:val="28"/>
          <w:szCs w:val="28"/>
        </w:rPr>
        <w:t xml:space="preserve"> </w:t>
      </w:r>
      <w:r w:rsidRPr="000F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приходно-расходной сметы на 2021 год</w:t>
      </w:r>
      <w:r w:rsidR="0022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F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 экономического обоснования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ФЭО</w:t>
      </w:r>
      <w:proofErr w:type="gramEnd"/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F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размера взносов </w:t>
      </w:r>
      <w:r w:rsidR="0022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Pr="000F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год, а также порядка и сроков их уплаты. </w:t>
      </w:r>
    </w:p>
    <w:p w14:paraId="74880E8D" w14:textId="2A519AFA" w:rsidR="00065F50" w:rsidRPr="000F4367" w:rsidRDefault="00065F50" w:rsidP="002218F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 следующий проект финансово-экономического обоснования размера взносов, уплачиваемых </w:t>
      </w:r>
      <w:proofErr w:type="gramStart"/>
      <w:r w:rsidRPr="000F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2021</w:t>
      </w:r>
      <w:proofErr w:type="gramEnd"/>
      <w:r w:rsidRPr="000F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членами СНТ « Дубрава» </w:t>
      </w:r>
      <w:r w:rsidR="0022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подготовленный Правлением.</w:t>
      </w:r>
    </w:p>
    <w:p w14:paraId="5D748EF1" w14:textId="4523B47A" w:rsidR="00065F50" w:rsidRDefault="00065F50" w:rsidP="00065F50">
      <w:pPr>
        <w:pStyle w:val="af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Законом РФ N 217-ФЗ «О ведении гражданами садоводства...</w:t>
      </w:r>
      <w:r>
        <w:rPr>
          <w:rFonts w:ascii="Times New Roman" w:hAnsi="Times New Roman" w:cs="Times New Roman"/>
          <w:sz w:val="28"/>
          <w:szCs w:val="28"/>
          <w:lang w:val="it-IT"/>
        </w:rPr>
        <w:t>»</w:t>
      </w:r>
      <w:r>
        <w:rPr>
          <w:rFonts w:ascii="Times New Roman" w:hAnsi="Times New Roman" w:cs="Times New Roman"/>
          <w:sz w:val="28"/>
          <w:szCs w:val="28"/>
        </w:rPr>
        <w:t>, согласно ст.14 п.5 пп.1-9 и п.6 пп.1-5, члены товарищества оплачивают членские и целевые взносы. Расходы, которые оплачиваются товариществом из членских взносов:</w:t>
      </w:r>
    </w:p>
    <w:p w14:paraId="60B3669D" w14:textId="77777777" w:rsidR="00065F50" w:rsidRPr="00065F50" w:rsidRDefault="00065F50" w:rsidP="00065F50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4488C9" w14:textId="22A323CC" w:rsidR="00065F50" w:rsidRPr="00065F50" w:rsidRDefault="00065F50" w:rsidP="00065F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DEDC1" w14:textId="77777777" w:rsidR="00065F50" w:rsidRPr="00065F50" w:rsidRDefault="00065F50" w:rsidP="00065F5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546"/>
      </w:tblGrid>
      <w:tr w:rsidR="00065F50" w:rsidRPr="00065F50" w14:paraId="6E7B1268" w14:textId="77777777" w:rsidTr="002C747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D6DB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вывоз </w:t>
            </w:r>
            <w:proofErr w:type="gram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>мусора ,</w:t>
            </w:r>
            <w:proofErr w:type="gram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две контейнерные площадки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9647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795</w:t>
            </w: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000 – </w:t>
            </w:r>
            <w:proofErr w:type="gram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>810</w:t>
            </w: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 000</w:t>
            </w:r>
            <w:proofErr w:type="gramEnd"/>
          </w:p>
        </w:tc>
      </w:tr>
      <w:tr w:rsidR="00065F50" w:rsidRPr="00065F50" w14:paraId="6A993D2B" w14:textId="77777777" w:rsidTr="002C747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204A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>расчистка  дорог</w:t>
            </w:r>
            <w:proofErr w:type="gram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от снега в зимний период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57C7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>112</w:t>
            </w: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 000 -   </w:t>
            </w: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>128</w:t>
            </w: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 000</w:t>
            </w:r>
          </w:p>
        </w:tc>
      </w:tr>
      <w:tr w:rsidR="00065F50" w:rsidRPr="00065F50" w14:paraId="6B8F80BA" w14:textId="77777777" w:rsidTr="002C747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7D3B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ночное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освещение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территории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товарищества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F569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2</w:t>
            </w: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>20</w:t>
            </w: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 000 - </w:t>
            </w:r>
            <w:proofErr w:type="gram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2</w:t>
            </w: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0  000</w:t>
            </w:r>
            <w:proofErr w:type="gramEnd"/>
          </w:p>
        </w:tc>
      </w:tr>
      <w:tr w:rsidR="00065F50" w:rsidRPr="00065F50" w14:paraId="0C1DE240" w14:textId="77777777" w:rsidTr="002C747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59A0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налоги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земля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общего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пользования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4B47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185 000 – 195 000</w:t>
            </w:r>
          </w:p>
        </w:tc>
      </w:tr>
      <w:tr w:rsidR="00065F50" w:rsidRPr="00065F50" w14:paraId="45922A72" w14:textId="77777777" w:rsidTr="002C747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63AD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Налоги на ФОТ работников товарищества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C70D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том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числе</w:t>
            </w:r>
            <w:proofErr w:type="spellEnd"/>
          </w:p>
        </w:tc>
      </w:tr>
      <w:tr w:rsidR="00065F50" w:rsidRPr="00065F50" w14:paraId="2D858E67" w14:textId="77777777" w:rsidTr="002C747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2079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Фонд оплаты труда работников товарищества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7941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1 152 000</w:t>
            </w:r>
          </w:p>
        </w:tc>
      </w:tr>
      <w:tr w:rsidR="00065F50" w:rsidRPr="00065F50" w14:paraId="18DFBF37" w14:textId="77777777" w:rsidTr="002C747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CC72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содержание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земель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общего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пользования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391B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>171</w:t>
            </w: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000-</w:t>
            </w: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9</w:t>
            </w: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000</w:t>
            </w:r>
          </w:p>
        </w:tc>
      </w:tr>
      <w:tr w:rsidR="00065F50" w:rsidRPr="00065F50" w14:paraId="79EE3DAE" w14:textId="77777777" w:rsidTr="002C747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64F0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полиграфические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услуги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41B9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0 000-</w:t>
            </w: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0 000</w:t>
            </w:r>
          </w:p>
        </w:tc>
      </w:tr>
      <w:tr w:rsidR="00065F50" w:rsidRPr="00065F50" w14:paraId="4F8290BD" w14:textId="77777777" w:rsidTr="002C747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367E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административно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хозяйственные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расходы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6A65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85 000 – 90 000</w:t>
            </w:r>
          </w:p>
        </w:tc>
      </w:tr>
      <w:tr w:rsidR="00065F50" w:rsidRPr="00065F50" w14:paraId="221C1588" w14:textId="77777777" w:rsidTr="002C747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79A6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аварийно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восстановительные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D116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115 000- 125 000</w:t>
            </w:r>
          </w:p>
        </w:tc>
      </w:tr>
      <w:tr w:rsidR="00065F50" w:rsidRPr="00065F50" w14:paraId="67BA490F" w14:textId="77777777" w:rsidTr="002C747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C266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системы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видеонаблюдения</w:t>
            </w:r>
            <w:proofErr w:type="spellEnd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безопасности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7B2E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60 000- 80 000</w:t>
            </w:r>
          </w:p>
        </w:tc>
      </w:tr>
      <w:tr w:rsidR="00065F50" w:rsidRPr="00065F50" w14:paraId="2371F4C2" w14:textId="77777777" w:rsidTr="002C747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AAE0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>Юридические услуги и представительские расходы по взысканию задолженностей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38D5" w14:textId="77777777" w:rsidR="00065F50" w:rsidRPr="00065F50" w:rsidRDefault="00065F50" w:rsidP="00065F5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5F50">
              <w:rPr>
                <w:rFonts w:ascii="Times New Roman" w:eastAsia="Arial Unicode MS" w:hAnsi="Times New Roman" w:cs="Times New Roman"/>
                <w:sz w:val="28"/>
                <w:szCs w:val="28"/>
              </w:rPr>
              <w:t>50 000- 135 000</w:t>
            </w:r>
          </w:p>
        </w:tc>
      </w:tr>
    </w:tbl>
    <w:p w14:paraId="3D201052" w14:textId="7740474E" w:rsidR="00065F50" w:rsidRPr="00634372" w:rsidRDefault="00065F50" w:rsidP="00634372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30EEA" w14:textId="77777777" w:rsidR="00065F50" w:rsidRPr="00065F50" w:rsidRDefault="00065F50" w:rsidP="00065F50">
      <w:pPr>
        <w:spacing w:after="0" w:line="240" w:lineRule="auto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Итого: 2,975,000</w:t>
      </w:r>
      <w:proofErr w:type="gramStart"/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 два</w:t>
      </w:r>
      <w:proofErr w:type="gramEnd"/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миллиона девятьсот семьдесят пять тысяч рублей )- 3,190,000(три миллиона сто девяносто тысяч рублей )</w:t>
      </w:r>
    </w:p>
    <w:p w14:paraId="04700B7E" w14:textId="2C447FD5" w:rsidR="00065F50" w:rsidRPr="00065F50" w:rsidRDefault="00065F50" w:rsidP="00065F50">
      <w:pPr>
        <w:spacing w:after="0" w:line="240" w:lineRule="auto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делим на количество соток </w:t>
      </w:r>
      <w:proofErr w:type="gramStart"/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земли ,</w:t>
      </w:r>
      <w:proofErr w:type="gramEnd"/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находящейся в собственности членов СНТ</w:t>
      </w:r>
      <w:r w:rsidR="002218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 Дубрава».</w:t>
      </w:r>
    </w:p>
    <w:p w14:paraId="59758423" w14:textId="77777777" w:rsidR="00065F50" w:rsidRPr="00065F50" w:rsidRDefault="00065F50" w:rsidP="00065F50">
      <w:pPr>
        <w:spacing w:after="0" w:line="240" w:lineRule="auto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bookmarkStart w:id="10" w:name="_Hlk78468549"/>
    </w:p>
    <w:p w14:paraId="0C5B28BB" w14:textId="77777777" w:rsidR="00065F50" w:rsidRPr="00065F50" w:rsidRDefault="00065F50" w:rsidP="00065F50">
      <w:pPr>
        <w:spacing w:after="0" w:line="240" w:lineRule="auto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Размер членского взноса на 2021 год на одну сотку земли, находящейся в собственности </w:t>
      </w:r>
      <w:r w:rsidRPr="00065F5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1510 рублей.</w:t>
      </w:r>
    </w:p>
    <w:bookmarkEnd w:id="10"/>
    <w:p w14:paraId="2E0569C0" w14:textId="4AAF8EE2" w:rsidR="00634372" w:rsidRPr="007E186D" w:rsidRDefault="00634372" w:rsidP="00634372">
      <w:p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4618C1" w14:textId="200BF1C9" w:rsidR="00065F50" w:rsidRPr="00065F50" w:rsidRDefault="00065F50" w:rsidP="00065F50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Расходы, на оплату которых товариществом</w:t>
      </w:r>
      <w:r w:rsidR="002218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рамках реализации мероприятий, предусмотренных решением Общего собрания членов товарищества, собираются целевые взносы:</w:t>
      </w:r>
    </w:p>
    <w:p w14:paraId="6F30896A" w14:textId="77777777" w:rsidR="00065F50" w:rsidRPr="00065F50" w:rsidRDefault="00065F50" w:rsidP="00065F50">
      <w:pPr>
        <w:spacing w:after="0" w:line="240" w:lineRule="auto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2546"/>
      </w:tblGrid>
      <w:tr w:rsidR="00065F50" w:rsidRPr="00065F50" w14:paraId="1D412043" w14:textId="77777777" w:rsidTr="002C747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9787" w14:textId="77777777" w:rsidR="00065F50" w:rsidRPr="00065F50" w:rsidRDefault="00065F50" w:rsidP="00065F50">
            <w:pPr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50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и ремонт дорого общего пользования внутри товарищества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DECD" w14:textId="77777777" w:rsidR="00065F50" w:rsidRPr="00065F50" w:rsidRDefault="00065F50" w:rsidP="00065F50">
            <w:pPr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50">
              <w:rPr>
                <w:rFonts w:ascii="Times New Roman" w:hAnsi="Times New Roman" w:cs="Times New Roman"/>
                <w:sz w:val="28"/>
                <w:szCs w:val="28"/>
              </w:rPr>
              <w:t>500 000- 600 00</w:t>
            </w:r>
          </w:p>
        </w:tc>
      </w:tr>
      <w:tr w:rsidR="00065F50" w:rsidRPr="00065F50" w14:paraId="63B14413" w14:textId="77777777" w:rsidTr="002C747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703F" w14:textId="77777777" w:rsidR="00065F50" w:rsidRPr="00065F50" w:rsidRDefault="00065F50" w:rsidP="00065F50">
            <w:pPr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50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внутренних электрических сетей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0CC9" w14:textId="77777777" w:rsidR="00065F50" w:rsidRPr="00065F50" w:rsidRDefault="00065F50" w:rsidP="00065F50">
            <w:pPr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50">
              <w:rPr>
                <w:rFonts w:ascii="Times New Roman" w:hAnsi="Times New Roman" w:cs="Times New Roman"/>
                <w:sz w:val="28"/>
                <w:szCs w:val="28"/>
              </w:rPr>
              <w:t>200 000 – 300 000</w:t>
            </w:r>
          </w:p>
        </w:tc>
      </w:tr>
      <w:tr w:rsidR="00065F50" w:rsidRPr="00065F50" w14:paraId="317D967B" w14:textId="77777777" w:rsidTr="002C747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6A91" w14:textId="77777777" w:rsidR="00065F50" w:rsidRPr="00065F50" w:rsidRDefault="00065F50" w:rsidP="00065F50">
            <w:pPr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50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F21A" w14:textId="77777777" w:rsidR="00065F50" w:rsidRPr="00065F50" w:rsidRDefault="00065F50" w:rsidP="00065F50">
            <w:pPr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50">
              <w:rPr>
                <w:rFonts w:ascii="Times New Roman" w:hAnsi="Times New Roman" w:cs="Times New Roman"/>
                <w:sz w:val="28"/>
                <w:szCs w:val="28"/>
              </w:rPr>
              <w:t>75 000- 120 000</w:t>
            </w:r>
          </w:p>
        </w:tc>
      </w:tr>
      <w:tr w:rsidR="00065F50" w:rsidRPr="00065F50" w14:paraId="313AEF22" w14:textId="77777777" w:rsidTr="002C747B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A7A7" w14:textId="77777777" w:rsidR="00065F50" w:rsidRPr="00065F50" w:rsidRDefault="00065F50" w:rsidP="00065F50">
            <w:pPr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50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навесов контейнерных площадок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9A3" w14:textId="77777777" w:rsidR="00065F50" w:rsidRPr="00065F50" w:rsidRDefault="00065F50" w:rsidP="00065F50">
            <w:pPr>
              <w:spacing w:line="254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50">
              <w:rPr>
                <w:rFonts w:ascii="Times New Roman" w:hAnsi="Times New Roman" w:cs="Times New Roman"/>
                <w:sz w:val="28"/>
                <w:szCs w:val="28"/>
              </w:rPr>
              <w:t>250 000- 350 000</w:t>
            </w:r>
          </w:p>
        </w:tc>
      </w:tr>
    </w:tbl>
    <w:p w14:paraId="3CF4B8AE" w14:textId="77777777" w:rsidR="00065F50" w:rsidRPr="00065F50" w:rsidRDefault="00065F50" w:rsidP="00065F50">
      <w:pPr>
        <w:spacing w:after="0" w:line="240" w:lineRule="auto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</w:p>
    <w:p w14:paraId="135DB013" w14:textId="77777777" w:rsidR="00065F50" w:rsidRPr="00065F50" w:rsidRDefault="00065F50" w:rsidP="00065F50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</w:p>
    <w:p w14:paraId="0C38799C" w14:textId="77777777" w:rsidR="00065F50" w:rsidRPr="00065F50" w:rsidRDefault="00065F50" w:rsidP="00065F50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Итого: 1 025,000 (один миллион двадцать пять тысяч </w:t>
      </w:r>
      <w:proofErr w:type="gramStart"/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рублей )</w:t>
      </w:r>
      <w:proofErr w:type="gramEnd"/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- 1,370,000 (один миллион триста семьдесят тысяч рублей )</w:t>
      </w:r>
      <w:r w:rsidRPr="00065F50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делим на количество соток земли (2046) ,находящейся в собственности у членов СНТ.</w:t>
      </w:r>
    </w:p>
    <w:p w14:paraId="447DCDDA" w14:textId="39F4F8F0" w:rsidR="005A254E" w:rsidRPr="001C1CC7" w:rsidRDefault="00065F50" w:rsidP="00065F5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Размер целевого взноса на 2021 год на одну сотку земли, находящейся в собственности - </w:t>
      </w:r>
      <w:r w:rsidRPr="00065F5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590</w:t>
      </w:r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="001C1C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14:paraId="63338414" w14:textId="77777777" w:rsidR="00065F50" w:rsidRPr="00065F50" w:rsidRDefault="00065F50" w:rsidP="00065F50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</w:p>
    <w:p w14:paraId="4A5ED9FE" w14:textId="77777777" w:rsidR="00065F50" w:rsidRPr="00065F50" w:rsidRDefault="00065F50" w:rsidP="00065F50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Таким образом, </w:t>
      </w:r>
      <w:proofErr w:type="gramStart"/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мероприятия</w:t>
      </w:r>
      <w:proofErr w:type="gramEnd"/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предусмотренные решениями Общего собрания могут быть реализованы в целях создания членам СНТ «Дубрава»</w:t>
      </w:r>
    </w:p>
    <w:p w14:paraId="33DDC03D" w14:textId="77777777" w:rsidR="00065F50" w:rsidRPr="00065F50" w:rsidRDefault="00065F50" w:rsidP="00065F50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комфортных условий для ведения садоводства на своих садовых участках.</w:t>
      </w:r>
    </w:p>
    <w:p w14:paraId="5D24AB44" w14:textId="77777777" w:rsidR="00065F50" w:rsidRPr="00065F50" w:rsidRDefault="00065F50" w:rsidP="00065F50">
      <w:pPr>
        <w:spacing w:after="0" w:line="240" w:lineRule="auto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</w:p>
    <w:p w14:paraId="3950DE4E" w14:textId="77777777" w:rsidR="002218F8" w:rsidRDefault="00065F50" w:rsidP="000F4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Принято решение</w:t>
      </w:r>
      <w:r w:rsidR="0022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692CA14B" w14:textId="77777777" w:rsidR="002218F8" w:rsidRDefault="002218F8" w:rsidP="000F436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65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F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</w:t>
      </w:r>
      <w:r w:rsidR="000F4367"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3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r w:rsidR="000F4367"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азмер</w:t>
      </w:r>
      <w:proofErr w:type="gramEnd"/>
      <w:r w:rsidR="000F4367"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членского взноса на 2021 год на одну сотку земли, находящейся в собственности </w:t>
      </w:r>
      <w:r w:rsidR="000F4367" w:rsidRPr="00065F5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1510 рублей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72B2B32" w14:textId="2D8651A1" w:rsidR="000F4367" w:rsidRPr="00065F50" w:rsidRDefault="002218F8" w:rsidP="000F4367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0F436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</w:t>
      </w:r>
      <w:r w:rsidR="000F4367"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азмер целевого взноса на 2021 год на одну сотку земли, находящейся в собственности - </w:t>
      </w:r>
      <w:r w:rsidR="000F4367" w:rsidRPr="00065F5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590</w:t>
      </w:r>
      <w:r w:rsidR="000F4367" w:rsidRPr="00065F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рублей</w:t>
      </w:r>
    </w:p>
    <w:p w14:paraId="5E250995" w14:textId="77777777" w:rsidR="000F4367" w:rsidRPr="00065F50" w:rsidRDefault="000F4367" w:rsidP="000F4367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</w:p>
    <w:p w14:paraId="640CC591" w14:textId="772B1543" w:rsidR="00065F50" w:rsidRPr="00F2390E" w:rsidRDefault="002218F8" w:rsidP="00F2390E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F2390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ГОЛОСОВАЛИ –ЕДИНОГЛАСНО</w:t>
      </w:r>
    </w:p>
    <w:p w14:paraId="72B8058C" w14:textId="74E20DD1" w:rsidR="00765D6C" w:rsidRDefault="002218F8" w:rsidP="00107C89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Председательствующий на собрании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Брейтер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О.В., озвучил подготовленную Правлением приходно-расходную смету Товарищества на 2021 год. Предложено увеличить расходы на вывоз мусора и ТБО по фактическим затратам, понесенным в 2020 году.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 Приходно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-расходная смета  прилагается. </w:t>
      </w:r>
      <w:r w:rsidR="00107C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Приложение № 2 к </w:t>
      </w:r>
      <w:r w:rsidR="00107C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Протоколу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собрания </w:t>
      </w:r>
      <w:r w:rsidR="00107C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от </w:t>
      </w:r>
      <w:proofErr w:type="gramStart"/>
      <w:r w:rsidR="00107C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06.06.2021 )</w:t>
      </w:r>
      <w:proofErr w:type="gramEnd"/>
      <w:r w:rsidR="00107C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1F38F7CD" w14:textId="735A4F4C" w:rsidR="00C7201B" w:rsidRDefault="00C7201B" w:rsidP="00107C89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Принято решение:</w:t>
      </w:r>
    </w:p>
    <w:p w14:paraId="6AA11A2E" w14:textId="0B6DFA7A" w:rsidR="00C7201B" w:rsidRDefault="00C7201B" w:rsidP="00107C89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утвердить приходно-расходную смету СНТ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 Дубрава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 на 2021 год.</w:t>
      </w:r>
    </w:p>
    <w:p w14:paraId="152EC15C" w14:textId="6C6CCDDF" w:rsidR="00C7201B" w:rsidRPr="00765D6C" w:rsidRDefault="00C7201B" w:rsidP="00107C89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Расходование денежных средств Товарищества производить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согласно статей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расходов.</w:t>
      </w:r>
    </w:p>
    <w:p w14:paraId="17B28ACE" w14:textId="77777777" w:rsidR="00765D6C" w:rsidRPr="00C7201B" w:rsidRDefault="00765D6C" w:rsidP="00C7201B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9A64F3C" w14:textId="5B7681BC" w:rsidR="0053040D" w:rsidRPr="001C1CC7" w:rsidRDefault="00C7201B" w:rsidP="00C7201B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1CC7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ГОЛОСОВАЛИ- ЕДИНОГЛАСНО</w:t>
      </w:r>
    </w:p>
    <w:p w14:paraId="1B08365B" w14:textId="760627BA" w:rsidR="0053040D" w:rsidRDefault="0053040D" w:rsidP="006343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52F0A52" w14:textId="58ABE074" w:rsidR="006D231E" w:rsidRDefault="006D231E" w:rsidP="003E046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5E85647" w14:textId="567D8E49" w:rsidR="00C7201B" w:rsidRDefault="00C7201B" w:rsidP="000F4367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Выборы </w:t>
      </w:r>
      <w:proofErr w:type="gramStart"/>
      <w:r w:rsidR="000F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ревизионн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="000F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комисси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СНТ « Дубрава» </w:t>
      </w:r>
    </w:p>
    <w:p w14:paraId="29C86528" w14:textId="0011D4BB" w:rsidR="00C7201B" w:rsidRDefault="00C7201B" w:rsidP="00C7201B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Предложено переизбрать ревизионную комиссию в прежнем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составе 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</w:p>
    <w:p w14:paraId="25BD3529" w14:textId="47BFF471" w:rsidR="00C7201B" w:rsidRDefault="00C7201B" w:rsidP="00C7201B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1 Васильев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Анататольевн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8414B04" w14:textId="679B6713" w:rsidR="00950743" w:rsidRDefault="00C7201B" w:rsidP="00C7201B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950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Федоров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50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50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Викторовн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14:paraId="0988BDF7" w14:textId="7FE7C952" w:rsidR="00950743" w:rsidRPr="00C7201B" w:rsidRDefault="00C7201B" w:rsidP="00C7201B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3. </w:t>
      </w:r>
      <w:proofErr w:type="spellStart"/>
      <w:r w:rsidR="00950743" w:rsidRPr="00C7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Садиков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950743" w:rsidRPr="00C7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Эльмир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50743" w:rsidRPr="00C7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Абдул- </w:t>
      </w:r>
      <w:proofErr w:type="spellStart"/>
      <w:r w:rsidR="00950743" w:rsidRPr="00C7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50743" w:rsidRPr="00C7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овн</w:t>
      </w:r>
      <w:r w:rsidR="00AA2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107C89" w:rsidRPr="00C7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926A2AD" w14:textId="77777777" w:rsidR="00950743" w:rsidRPr="000F4367" w:rsidRDefault="00950743" w:rsidP="00950743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2848B04" w14:textId="4ADBA639" w:rsidR="00950743" w:rsidRDefault="00950743" w:rsidP="00C7201B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1C1CC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ГОЛОСАЛИ – ЕДИНОГЛАСНО</w:t>
      </w:r>
    </w:p>
    <w:p w14:paraId="6784AE59" w14:textId="68217DC5" w:rsidR="00F2390E" w:rsidRDefault="00F2390E" w:rsidP="00C7201B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67E2EEEB" w14:textId="77777777" w:rsidR="00F2390E" w:rsidRPr="001C1CC7" w:rsidRDefault="00F2390E" w:rsidP="00C7201B">
      <w:pPr>
        <w:spacing w:line="276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5BE14492" w14:textId="5DC15C55" w:rsidR="00C7201B" w:rsidRDefault="00006BE5" w:rsidP="00C7201B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="00C720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Обсудили вопрос целесообразности восстановления водонапорной башни для организации водоснабжения садовых участков. Высказано мнение что, потребность в таком способе водоснабжения на </w:t>
      </w:r>
      <w:r w:rsidR="00AA73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сегодняшний</w:t>
      </w:r>
      <w:r w:rsidR="00C720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момент отсутствует, в связи с чем нецелесообразно планировать и расходовать средства Товарищества на эти цели. Однако создание аварийного источника водоснабжения для подпитки пожарных водоемов (прудов)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является </w:t>
      </w:r>
      <w:r w:rsidR="00C7201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 задачей. Поручено Правлению проработать данный вопрос.</w:t>
      </w:r>
    </w:p>
    <w:p w14:paraId="14827685" w14:textId="317EE9CB" w:rsidR="00006BE5" w:rsidRDefault="00006BE5" w:rsidP="00006BE5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Предложено реконструировать контейнерную</w:t>
      </w:r>
      <w:r w:rsidR="00AA73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площадку</w:t>
      </w:r>
      <w:r w:rsidR="00AA73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используемую для организации вывоза ТБО.</w:t>
      </w:r>
      <w:r w:rsidR="00F239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A73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Требуется 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аменить прогнивший деревяный забор на металлическое ограждение</w:t>
      </w:r>
      <w:r w:rsidR="00F239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(профлист, сетка), установить навес для частичной сортировки вывозимого мусора. Выделить на эти цели денежные средства в размере 250 000- 350 000 т.</w:t>
      </w:r>
      <w:r w:rsidR="00AA735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р., заложив их в приходно-расходную смету на 2021 год.</w:t>
      </w:r>
    </w:p>
    <w:p w14:paraId="54CE94DC" w14:textId="1431AA25" w:rsidR="006D231E" w:rsidRDefault="006D231E" w:rsidP="003E046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0590856" w14:textId="02A19C3E" w:rsidR="006D231E" w:rsidRDefault="006D231E" w:rsidP="003E046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DA6DC9D" w14:textId="356A605B" w:rsidR="001C2620" w:rsidRPr="00AA7353" w:rsidRDefault="001C2620" w:rsidP="00AA735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79A97" w14:textId="7B1E4981" w:rsidR="001C2620" w:rsidRDefault="00AA7353" w:rsidP="00432B34">
      <w:pPr>
        <w:pStyle w:val="a3"/>
        <w:spacing w:after="0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 Общего собрания исчерпана. Решения приняты.</w:t>
      </w:r>
    </w:p>
    <w:p w14:paraId="53F6C888" w14:textId="51EB837E" w:rsidR="00AA7353" w:rsidRDefault="00AA7353" w:rsidP="00432B34">
      <w:pPr>
        <w:pStyle w:val="a3"/>
        <w:spacing w:after="0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этом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Общее  собрание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завершило свою работу .</w:t>
      </w:r>
    </w:p>
    <w:p w14:paraId="0FF94B4C" w14:textId="69CA5F13" w:rsidR="001C2620" w:rsidRDefault="001C2620" w:rsidP="00432B34">
      <w:pPr>
        <w:pStyle w:val="a3"/>
        <w:spacing w:after="0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15FF8" w14:textId="77777777" w:rsidR="001C2620" w:rsidRPr="001C2620" w:rsidRDefault="001C2620" w:rsidP="00432B34">
      <w:pPr>
        <w:pStyle w:val="a3"/>
        <w:spacing w:after="0"/>
        <w:ind w:left="1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6CE0F" w14:textId="77777777" w:rsidR="00006BE5" w:rsidRDefault="00CE768D" w:rsidP="001B1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Председательствующий</w:t>
      </w:r>
      <w:r w:rsidR="001C2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149">
        <w:rPr>
          <w:rFonts w:ascii="Times New Roman" w:hAnsi="Times New Roman" w:cs="Times New Roman"/>
          <w:sz w:val="28"/>
          <w:szCs w:val="28"/>
        </w:rPr>
        <w:t>Общ</w:t>
      </w:r>
      <w:r w:rsidR="001C262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0D17D" w14:textId="5DBCED09" w:rsidR="00ED3149" w:rsidRDefault="00ED3149" w:rsidP="001B1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собрани</w:t>
      </w:r>
      <w:r w:rsidR="001C26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6BE5">
        <w:rPr>
          <w:rFonts w:ascii="Times New Roman" w:hAnsi="Times New Roman" w:cs="Times New Roman"/>
          <w:sz w:val="28"/>
          <w:szCs w:val="28"/>
        </w:rPr>
        <w:t>СНТ</w:t>
      </w:r>
      <w:proofErr w:type="gramEnd"/>
      <w:r w:rsidR="00006BE5">
        <w:rPr>
          <w:rFonts w:ascii="Times New Roman" w:hAnsi="Times New Roman" w:cs="Times New Roman"/>
          <w:sz w:val="28"/>
          <w:szCs w:val="28"/>
        </w:rPr>
        <w:t xml:space="preserve"> « Дубрава»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Брейтер</w:t>
      </w:r>
      <w:proofErr w:type="spellEnd"/>
    </w:p>
    <w:p w14:paraId="391C0D4E" w14:textId="77777777" w:rsidR="00CE768D" w:rsidRDefault="00CE768D" w:rsidP="001B1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2FBDC2" w14:textId="77777777" w:rsidR="00ED3149" w:rsidRDefault="00ED3149" w:rsidP="001B1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CA5411" w14:textId="2E07E2AC" w:rsidR="00ED3149" w:rsidRDefault="00ED3149" w:rsidP="001B1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8FB9CC" w14:textId="01C33231" w:rsidR="00ED3149" w:rsidRDefault="00ED3149" w:rsidP="001B1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Общего собрания                                           </w:t>
      </w:r>
      <w:r w:rsidR="00CE768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50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А.И</w:t>
      </w:r>
      <w:proofErr w:type="gramEnd"/>
      <w:r w:rsidR="00950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Тарасова </w:t>
      </w:r>
    </w:p>
    <w:p w14:paraId="3E24DB75" w14:textId="2703EC53" w:rsidR="00ED3149" w:rsidRDefault="00ED3149" w:rsidP="001B1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8DF74E" w14:textId="4D554C4B" w:rsidR="00ED3149" w:rsidRDefault="00ED3149" w:rsidP="001B1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5CB4BB" w14:textId="093CBB04" w:rsidR="00ED3149" w:rsidRDefault="00ED3149" w:rsidP="001B1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77ABBD" w14:textId="0858631C" w:rsidR="00313D10" w:rsidRPr="00313D10" w:rsidRDefault="00313D10" w:rsidP="001B1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D65612" w14:textId="1F696583" w:rsidR="00313D10" w:rsidRPr="00313D10" w:rsidRDefault="00313D10" w:rsidP="001B1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0CA4A" w14:textId="77777777" w:rsidR="0036089A" w:rsidRPr="0036089A" w:rsidRDefault="0036089A" w:rsidP="001B1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1D857" w14:textId="77777777" w:rsidR="005D7730" w:rsidRPr="00450E0E" w:rsidRDefault="005D7730" w:rsidP="001B148D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14:paraId="16FED6EB" w14:textId="77777777" w:rsidR="00450E0E" w:rsidRPr="00450E0E" w:rsidRDefault="00450E0E" w:rsidP="001B1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3F1377" w14:textId="77777777" w:rsidR="00D77762" w:rsidRPr="00D77762" w:rsidRDefault="00D77762" w:rsidP="001B1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1091DA" w14:textId="77777777" w:rsidR="00D77762" w:rsidRDefault="00D77762" w:rsidP="001B14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582784" w14:textId="77777777" w:rsidR="000E58FB" w:rsidRDefault="000E58FB" w:rsidP="001B14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CA02A7" w14:textId="77777777" w:rsidR="000E58FB" w:rsidRPr="000E58FB" w:rsidRDefault="000E58FB" w:rsidP="001B14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43D290" w14:textId="77777777" w:rsidR="003E753D" w:rsidRPr="003E753D" w:rsidRDefault="003E753D" w:rsidP="001B14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54CE42" w14:textId="0BD557BD" w:rsidR="00B93E52" w:rsidRDefault="00B93E52" w:rsidP="001B1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29F863" w14:textId="3DABD23E" w:rsidR="00B93E52" w:rsidRPr="00B93E52" w:rsidRDefault="00B93E52" w:rsidP="001B14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F958183" w14:textId="15964E04" w:rsidR="00B93E52" w:rsidRDefault="00B93E52" w:rsidP="001B14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3BB79C" w14:textId="07FFB271" w:rsidR="00B93E52" w:rsidRDefault="00B93E52" w:rsidP="001B14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6D5990" w14:textId="77777777" w:rsidR="00B93E52" w:rsidRPr="00B93E52" w:rsidRDefault="00B93E52" w:rsidP="001B14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F04EB7" w14:textId="1AEBB8AB" w:rsidR="00487819" w:rsidRPr="00B93E52" w:rsidRDefault="00487819" w:rsidP="001B148D">
      <w:pPr>
        <w:jc w:val="both"/>
        <w:rPr>
          <w:rFonts w:ascii="Times New Roman" w:hAnsi="Times New Roman" w:cs="Times New Roman"/>
          <w:sz w:val="28"/>
          <w:szCs w:val="28"/>
        </w:rPr>
      </w:pPr>
      <w:r w:rsidRPr="00B93E5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41203906" w14:textId="4E0D1204" w:rsidR="00E93681" w:rsidRDefault="00E93681" w:rsidP="001B148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</w:p>
    <w:p w14:paraId="6678F44C" w14:textId="0E362FEB" w:rsidR="0038382C" w:rsidRPr="00496188" w:rsidRDefault="0038382C" w:rsidP="001B148D">
      <w:pPr>
        <w:jc w:val="both"/>
        <w:rPr>
          <w:sz w:val="28"/>
          <w:szCs w:val="28"/>
        </w:rPr>
      </w:pPr>
    </w:p>
    <w:p w14:paraId="606EDE8B" w14:textId="6FF61519" w:rsidR="00A251FF" w:rsidRDefault="00091B83" w:rsidP="001B148D">
      <w:pPr>
        <w:pStyle w:val="a3"/>
        <w:jc w:val="both"/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                                              </w:t>
      </w:r>
      <w:r w:rsidRPr="00091B83">
        <w:rPr>
          <w:rFonts w:ascii="Times New Roman" w:hAnsi="Times New Roman" w:cs="Times New Roman"/>
          <w:color w:val="000000"/>
          <w:sz w:val="40"/>
          <w:szCs w:val="40"/>
        </w:rPr>
        <w:br/>
      </w:r>
    </w:p>
    <w:sectPr w:rsidR="00A251FF" w:rsidSect="001C1457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2FF1" w14:textId="77777777" w:rsidR="0078480E" w:rsidRDefault="0078480E" w:rsidP="007D2CDB">
      <w:pPr>
        <w:spacing w:after="0" w:line="240" w:lineRule="auto"/>
      </w:pPr>
      <w:r>
        <w:separator/>
      </w:r>
    </w:p>
  </w:endnote>
  <w:endnote w:type="continuationSeparator" w:id="0">
    <w:p w14:paraId="7FE8CE94" w14:textId="77777777" w:rsidR="0078480E" w:rsidRDefault="0078480E" w:rsidP="007D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259074"/>
      <w:docPartObj>
        <w:docPartGallery w:val="Page Numbers (Bottom of Page)"/>
        <w:docPartUnique/>
      </w:docPartObj>
    </w:sdtPr>
    <w:sdtEndPr/>
    <w:sdtContent>
      <w:p w14:paraId="6DA7F781" w14:textId="22219688" w:rsidR="001C1457" w:rsidRDefault="001C1457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9F80AE" w14:textId="77777777" w:rsidR="001C1457" w:rsidRDefault="001C145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369B" w14:textId="77777777" w:rsidR="0078480E" w:rsidRDefault="0078480E" w:rsidP="007D2CDB">
      <w:pPr>
        <w:spacing w:after="0" w:line="240" w:lineRule="auto"/>
      </w:pPr>
      <w:r>
        <w:separator/>
      </w:r>
    </w:p>
  </w:footnote>
  <w:footnote w:type="continuationSeparator" w:id="0">
    <w:p w14:paraId="6DED8EC9" w14:textId="77777777" w:rsidR="0078480E" w:rsidRDefault="0078480E" w:rsidP="007D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3EE"/>
    <w:multiLevelType w:val="hybridMultilevel"/>
    <w:tmpl w:val="CCEE60C2"/>
    <w:lvl w:ilvl="0" w:tplc="262A86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37FE"/>
    <w:multiLevelType w:val="hybridMultilevel"/>
    <w:tmpl w:val="A7F282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1329D5"/>
    <w:multiLevelType w:val="hybridMultilevel"/>
    <w:tmpl w:val="06E4B324"/>
    <w:lvl w:ilvl="0" w:tplc="0810BA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7674"/>
    <w:multiLevelType w:val="hybridMultilevel"/>
    <w:tmpl w:val="768066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203D"/>
    <w:multiLevelType w:val="hybridMultilevel"/>
    <w:tmpl w:val="9C1C5FB0"/>
    <w:lvl w:ilvl="0" w:tplc="FF6A0B5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B76D23"/>
    <w:multiLevelType w:val="hybridMultilevel"/>
    <w:tmpl w:val="30D2432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BE77630"/>
    <w:multiLevelType w:val="hybridMultilevel"/>
    <w:tmpl w:val="6F14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178A8"/>
    <w:multiLevelType w:val="hybridMultilevel"/>
    <w:tmpl w:val="54EE88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C84735"/>
    <w:multiLevelType w:val="hybridMultilevel"/>
    <w:tmpl w:val="060C5DB2"/>
    <w:lvl w:ilvl="0" w:tplc="F3EAEE0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F4A49"/>
    <w:multiLevelType w:val="hybridMultilevel"/>
    <w:tmpl w:val="14B27240"/>
    <w:lvl w:ilvl="0" w:tplc="3D50A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A77B4"/>
    <w:multiLevelType w:val="hybridMultilevel"/>
    <w:tmpl w:val="53A8AA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1A1E36"/>
    <w:multiLevelType w:val="hybridMultilevel"/>
    <w:tmpl w:val="BB88EC7A"/>
    <w:lvl w:ilvl="0" w:tplc="FF6A0B5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DE2C83"/>
    <w:multiLevelType w:val="hybridMultilevel"/>
    <w:tmpl w:val="C3FAF2C8"/>
    <w:lvl w:ilvl="0" w:tplc="C0C251F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56A70A83"/>
    <w:multiLevelType w:val="hybridMultilevel"/>
    <w:tmpl w:val="F124A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20D24"/>
    <w:multiLevelType w:val="hybridMultilevel"/>
    <w:tmpl w:val="D098EC62"/>
    <w:lvl w:ilvl="0" w:tplc="5E5668E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5A1408BF"/>
    <w:multiLevelType w:val="hybridMultilevel"/>
    <w:tmpl w:val="5ED44C8E"/>
    <w:lvl w:ilvl="0" w:tplc="B89CB9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0B12613"/>
    <w:multiLevelType w:val="hybridMultilevel"/>
    <w:tmpl w:val="A6EC5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136FA"/>
    <w:multiLevelType w:val="hybridMultilevel"/>
    <w:tmpl w:val="A35468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14148A"/>
    <w:multiLevelType w:val="hybridMultilevel"/>
    <w:tmpl w:val="43CA0D1E"/>
    <w:lvl w:ilvl="0" w:tplc="5776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FC4699"/>
    <w:multiLevelType w:val="hybridMultilevel"/>
    <w:tmpl w:val="606A2124"/>
    <w:lvl w:ilvl="0" w:tplc="5C885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33B5A"/>
    <w:multiLevelType w:val="hybridMultilevel"/>
    <w:tmpl w:val="3D84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"/>
  </w:num>
  <w:num w:numId="4">
    <w:abstractNumId w:val="20"/>
  </w:num>
  <w:num w:numId="5">
    <w:abstractNumId w:val="1"/>
  </w:num>
  <w:num w:numId="6">
    <w:abstractNumId w:val="17"/>
  </w:num>
  <w:num w:numId="7">
    <w:abstractNumId w:val="16"/>
  </w:num>
  <w:num w:numId="8">
    <w:abstractNumId w:val="6"/>
  </w:num>
  <w:num w:numId="9">
    <w:abstractNumId w:val="11"/>
  </w:num>
  <w:num w:numId="10">
    <w:abstractNumId w:val="4"/>
  </w:num>
  <w:num w:numId="11">
    <w:abstractNumId w:val="7"/>
  </w:num>
  <w:num w:numId="12">
    <w:abstractNumId w:val="8"/>
  </w:num>
  <w:num w:numId="13">
    <w:abstractNumId w:val="13"/>
  </w:num>
  <w:num w:numId="14">
    <w:abstractNumId w:val="12"/>
  </w:num>
  <w:num w:numId="15">
    <w:abstractNumId w:val="5"/>
  </w:num>
  <w:num w:numId="16">
    <w:abstractNumId w:val="10"/>
  </w:num>
  <w:num w:numId="17">
    <w:abstractNumId w:val="15"/>
  </w:num>
  <w:num w:numId="18">
    <w:abstractNumId w:val="14"/>
  </w:num>
  <w:num w:numId="19">
    <w:abstractNumId w:val="0"/>
  </w:num>
  <w:num w:numId="20">
    <w:abstractNumId w:val="3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43"/>
    <w:rsid w:val="00006BE5"/>
    <w:rsid w:val="00033AE1"/>
    <w:rsid w:val="00065F50"/>
    <w:rsid w:val="00091B83"/>
    <w:rsid w:val="000A6C31"/>
    <w:rsid w:val="000E58FB"/>
    <w:rsid w:val="000F4367"/>
    <w:rsid w:val="00107C53"/>
    <w:rsid w:val="00107C89"/>
    <w:rsid w:val="00142245"/>
    <w:rsid w:val="00143AEF"/>
    <w:rsid w:val="00146FD5"/>
    <w:rsid w:val="001A175C"/>
    <w:rsid w:val="001A37EE"/>
    <w:rsid w:val="001B148D"/>
    <w:rsid w:val="001C1457"/>
    <w:rsid w:val="001C1CC7"/>
    <w:rsid w:val="001C2620"/>
    <w:rsid w:val="001C5D15"/>
    <w:rsid w:val="002218F8"/>
    <w:rsid w:val="00313D10"/>
    <w:rsid w:val="00330F76"/>
    <w:rsid w:val="0036089A"/>
    <w:rsid w:val="0038382C"/>
    <w:rsid w:val="003E0466"/>
    <w:rsid w:val="003E753D"/>
    <w:rsid w:val="003F6599"/>
    <w:rsid w:val="00432B34"/>
    <w:rsid w:val="00440260"/>
    <w:rsid w:val="00442965"/>
    <w:rsid w:val="00450E0E"/>
    <w:rsid w:val="00450FB2"/>
    <w:rsid w:val="00451231"/>
    <w:rsid w:val="00463145"/>
    <w:rsid w:val="00487819"/>
    <w:rsid w:val="00496188"/>
    <w:rsid w:val="004A0A04"/>
    <w:rsid w:val="0053040D"/>
    <w:rsid w:val="005632D5"/>
    <w:rsid w:val="00570F13"/>
    <w:rsid w:val="005A254E"/>
    <w:rsid w:val="005A692F"/>
    <w:rsid w:val="005B5B44"/>
    <w:rsid w:val="005C2C43"/>
    <w:rsid w:val="005C2DAB"/>
    <w:rsid w:val="005D7730"/>
    <w:rsid w:val="00634372"/>
    <w:rsid w:val="0064563C"/>
    <w:rsid w:val="006533B8"/>
    <w:rsid w:val="006926C1"/>
    <w:rsid w:val="006C7E80"/>
    <w:rsid w:val="006D231E"/>
    <w:rsid w:val="006D2ED2"/>
    <w:rsid w:val="00753B01"/>
    <w:rsid w:val="007547E7"/>
    <w:rsid w:val="00765D6C"/>
    <w:rsid w:val="0078480E"/>
    <w:rsid w:val="007D2CDB"/>
    <w:rsid w:val="007E186D"/>
    <w:rsid w:val="007F295C"/>
    <w:rsid w:val="008167A5"/>
    <w:rsid w:val="00860677"/>
    <w:rsid w:val="00876616"/>
    <w:rsid w:val="00892C62"/>
    <w:rsid w:val="008C0AAA"/>
    <w:rsid w:val="008C7EA7"/>
    <w:rsid w:val="00945C6A"/>
    <w:rsid w:val="00950743"/>
    <w:rsid w:val="009650D8"/>
    <w:rsid w:val="009779EF"/>
    <w:rsid w:val="009B62E3"/>
    <w:rsid w:val="00A24A39"/>
    <w:rsid w:val="00A251FF"/>
    <w:rsid w:val="00A775F7"/>
    <w:rsid w:val="00AA2E40"/>
    <w:rsid w:val="00AA7353"/>
    <w:rsid w:val="00B01056"/>
    <w:rsid w:val="00B32924"/>
    <w:rsid w:val="00B81119"/>
    <w:rsid w:val="00B84EEA"/>
    <w:rsid w:val="00B93E52"/>
    <w:rsid w:val="00BD6A41"/>
    <w:rsid w:val="00BE5C2B"/>
    <w:rsid w:val="00C215A1"/>
    <w:rsid w:val="00C7201B"/>
    <w:rsid w:val="00C97572"/>
    <w:rsid w:val="00CA066B"/>
    <w:rsid w:val="00CC0E3D"/>
    <w:rsid w:val="00CE768D"/>
    <w:rsid w:val="00D3399A"/>
    <w:rsid w:val="00D722BF"/>
    <w:rsid w:val="00D77762"/>
    <w:rsid w:val="00D93ED3"/>
    <w:rsid w:val="00DB35F6"/>
    <w:rsid w:val="00E445D4"/>
    <w:rsid w:val="00E93681"/>
    <w:rsid w:val="00ED3149"/>
    <w:rsid w:val="00ED4971"/>
    <w:rsid w:val="00EF290E"/>
    <w:rsid w:val="00F07C1C"/>
    <w:rsid w:val="00F2390E"/>
    <w:rsid w:val="00F52BD2"/>
    <w:rsid w:val="00F56548"/>
    <w:rsid w:val="00F77943"/>
    <w:rsid w:val="00FB776A"/>
    <w:rsid w:val="00FC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EDC8"/>
  <w15:chartTrackingRefBased/>
  <w15:docId w15:val="{FD7D32BF-2DA9-4431-ABEF-A463186B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B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B8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5123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123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123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123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123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D2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2CDB"/>
  </w:style>
  <w:style w:type="paragraph" w:styleId="ad">
    <w:name w:val="footer"/>
    <w:basedOn w:val="a"/>
    <w:link w:val="ae"/>
    <w:uiPriority w:val="99"/>
    <w:unhideWhenUsed/>
    <w:rsid w:val="007D2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2CDB"/>
  </w:style>
  <w:style w:type="table" w:styleId="af">
    <w:name w:val="Table Grid"/>
    <w:basedOn w:val="a1"/>
    <w:uiPriority w:val="39"/>
    <w:rsid w:val="00CE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A06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name w:val="По умолчанию"/>
    <w:rsid w:val="00CA06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table" w:customStyle="1" w:styleId="1">
    <w:name w:val="Сетка таблицы1"/>
    <w:basedOn w:val="a1"/>
    <w:next w:val="af"/>
    <w:uiPriority w:val="39"/>
    <w:rsid w:val="00065F50"/>
    <w:pPr>
      <w:spacing w:after="0" w:line="240" w:lineRule="auto"/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39"/>
    <w:rsid w:val="00065F50"/>
    <w:pPr>
      <w:spacing w:after="0" w:line="240" w:lineRule="auto"/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1B9C-9624-48F7-9914-DD05A042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Брейтер</dc:creator>
  <cp:keywords/>
  <dc:description/>
  <cp:lastModifiedBy>user</cp:lastModifiedBy>
  <cp:revision>14</cp:revision>
  <cp:lastPrinted>2021-07-30T11:19:00Z</cp:lastPrinted>
  <dcterms:created xsi:type="dcterms:W3CDTF">2019-06-03T10:03:00Z</dcterms:created>
  <dcterms:modified xsi:type="dcterms:W3CDTF">2021-07-30T11:21:00Z</dcterms:modified>
</cp:coreProperties>
</file>